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5" w:type="dxa"/>
        <w:jc w:val="center"/>
        <w:tblCellMar>
          <w:left w:w="28" w:type="dxa"/>
          <w:right w:w="28" w:type="dxa"/>
        </w:tblCellMar>
        <w:tblLook w:val="04A0" w:firstRow="1" w:lastRow="0" w:firstColumn="1" w:lastColumn="0" w:noHBand="0" w:noVBand="1"/>
      </w:tblPr>
      <w:tblGrid>
        <w:gridCol w:w="1353"/>
        <w:gridCol w:w="2120"/>
        <w:gridCol w:w="1136"/>
        <w:gridCol w:w="1120"/>
        <w:gridCol w:w="288"/>
        <w:gridCol w:w="349"/>
        <w:gridCol w:w="705"/>
        <w:gridCol w:w="2133"/>
        <w:gridCol w:w="1511"/>
      </w:tblGrid>
      <w:tr w:rsidR="00BF1102" w:rsidRPr="009A41C9" w:rsidTr="00EE08C1">
        <w:trPr>
          <w:jc w:val="center"/>
        </w:trPr>
        <w:tc>
          <w:tcPr>
            <w:tcW w:w="10715" w:type="dxa"/>
            <w:gridSpan w:val="9"/>
            <w:tcBorders>
              <w:bottom w:val="single" w:sz="12" w:space="0" w:color="000000"/>
            </w:tcBorders>
            <w:vAlign w:val="bottom"/>
          </w:tcPr>
          <w:p w:rsidR="00BF1102" w:rsidRPr="0021695E" w:rsidRDefault="00BF1102" w:rsidP="00EE08C1">
            <w:pPr>
              <w:spacing w:line="360" w:lineRule="atLeast"/>
              <w:jc w:val="center"/>
              <w:rPr>
                <w:rFonts w:ascii="微軟正黑體" w:eastAsia="微軟正黑體" w:hAnsi="微軟正黑體"/>
                <w:b/>
                <w:bCs/>
                <w:sz w:val="26"/>
                <w:szCs w:val="26"/>
              </w:rPr>
            </w:pPr>
            <w:r w:rsidRPr="0021695E">
              <w:rPr>
                <w:rFonts w:ascii="微軟正黑體" w:eastAsia="微軟正黑體" w:hAnsi="微軟正黑體"/>
                <w:b/>
                <w:bCs/>
                <w:sz w:val="26"/>
                <w:szCs w:val="26"/>
              </w:rPr>
              <w:t xml:space="preserve">National Cheng Kung University Library </w:t>
            </w:r>
            <w:r w:rsidR="0021695E" w:rsidRPr="0021695E">
              <w:rPr>
                <w:rFonts w:ascii="微軟正黑體" w:eastAsia="微軟正黑體" w:hAnsi="微軟正黑體"/>
                <w:b/>
                <w:bCs/>
                <w:sz w:val="26"/>
                <w:szCs w:val="26"/>
              </w:rPr>
              <w:t>Filming or Photography</w:t>
            </w:r>
            <w:r w:rsidRPr="0021695E">
              <w:rPr>
                <w:rFonts w:ascii="微軟正黑體" w:eastAsia="微軟正黑體" w:hAnsi="微軟正黑體"/>
                <w:b/>
                <w:bCs/>
                <w:sz w:val="26"/>
                <w:szCs w:val="26"/>
              </w:rPr>
              <w:t xml:space="preserve"> Application Form</w:t>
            </w:r>
          </w:p>
        </w:tc>
      </w:tr>
      <w:tr w:rsidR="00BF1102" w:rsidRPr="009A41C9" w:rsidTr="003925E7">
        <w:trPr>
          <w:cantSplit/>
          <w:trHeight w:val="662"/>
          <w:jc w:val="center"/>
        </w:trPr>
        <w:tc>
          <w:tcPr>
            <w:tcW w:w="1353" w:type="dxa"/>
            <w:tcBorders>
              <w:top w:val="single" w:sz="12" w:space="0" w:color="000000"/>
              <w:left w:val="single" w:sz="8" w:space="0" w:color="000000"/>
              <w:bottom w:val="single" w:sz="4" w:space="0" w:color="000000"/>
            </w:tcBorders>
            <w:vAlign w:val="center"/>
          </w:tcPr>
          <w:p w:rsidR="00BF1102" w:rsidRPr="009A41C9" w:rsidRDefault="00BF1102" w:rsidP="00EE08C1">
            <w:pPr>
              <w:jc w:val="center"/>
              <w:rPr>
                <w:rFonts w:ascii="微軟正黑體" w:eastAsia="微軟正黑體" w:hAnsi="微軟正黑體"/>
              </w:rPr>
            </w:pPr>
            <w:r w:rsidRPr="00BF1102">
              <w:rPr>
                <w:rFonts w:ascii="微軟正黑體" w:eastAsia="微軟正黑體" w:hAnsi="微軟正黑體"/>
              </w:rPr>
              <w:t>Affiliation</w:t>
            </w:r>
          </w:p>
        </w:tc>
        <w:tc>
          <w:tcPr>
            <w:tcW w:w="3256" w:type="dxa"/>
            <w:gridSpan w:val="2"/>
            <w:tcBorders>
              <w:top w:val="single" w:sz="12" w:space="0" w:color="000000"/>
              <w:left w:val="single" w:sz="4" w:space="0" w:color="000000"/>
              <w:bottom w:val="single" w:sz="4" w:space="0" w:color="000000"/>
            </w:tcBorders>
            <w:vAlign w:val="center"/>
          </w:tcPr>
          <w:p w:rsidR="00BF1102" w:rsidRPr="009A41C9" w:rsidRDefault="00BF1102" w:rsidP="00EE08C1">
            <w:pPr>
              <w:jc w:val="center"/>
              <w:rPr>
                <w:rFonts w:ascii="微軟正黑體" w:eastAsia="微軟正黑體" w:hAnsi="微軟正黑體"/>
              </w:rPr>
            </w:pPr>
          </w:p>
        </w:tc>
        <w:tc>
          <w:tcPr>
            <w:tcW w:w="1408" w:type="dxa"/>
            <w:gridSpan w:val="2"/>
            <w:vMerge w:val="restart"/>
            <w:tcBorders>
              <w:top w:val="single" w:sz="12" w:space="0" w:color="000000"/>
              <w:left w:val="single" w:sz="4" w:space="0" w:color="000000"/>
              <w:bottom w:val="single" w:sz="4" w:space="0" w:color="000000"/>
            </w:tcBorders>
            <w:vAlign w:val="center"/>
          </w:tcPr>
          <w:p w:rsidR="00BF1102" w:rsidRPr="009A41C9" w:rsidRDefault="00BF1102" w:rsidP="00EE08C1">
            <w:pPr>
              <w:jc w:val="center"/>
              <w:rPr>
                <w:rFonts w:ascii="微軟正黑體" w:eastAsia="微軟正黑體" w:hAnsi="微軟正黑體"/>
              </w:rPr>
            </w:pPr>
            <w:r w:rsidRPr="00BF1102">
              <w:rPr>
                <w:rFonts w:ascii="微軟正黑體" w:eastAsia="微軟正黑體" w:hAnsi="微軟正黑體"/>
              </w:rPr>
              <w:t>Contact</w:t>
            </w:r>
          </w:p>
        </w:tc>
        <w:tc>
          <w:tcPr>
            <w:tcW w:w="4698" w:type="dxa"/>
            <w:gridSpan w:val="4"/>
            <w:vMerge w:val="restart"/>
            <w:tcBorders>
              <w:top w:val="single" w:sz="12" w:space="0" w:color="000000"/>
              <w:left w:val="single" w:sz="4" w:space="0" w:color="000000"/>
              <w:bottom w:val="single" w:sz="4" w:space="0" w:color="000000"/>
              <w:right w:val="single" w:sz="8" w:space="0" w:color="000000"/>
            </w:tcBorders>
            <w:vAlign w:val="center"/>
          </w:tcPr>
          <w:p w:rsidR="00BF1102" w:rsidRPr="009A41C9" w:rsidRDefault="00BF1102" w:rsidP="00EE08C1">
            <w:pPr>
              <w:spacing w:line="360" w:lineRule="atLeast"/>
              <w:rPr>
                <w:rFonts w:ascii="微軟正黑體" w:eastAsia="微軟正黑體" w:hAnsi="微軟正黑體"/>
                <w:sz w:val="20"/>
                <w:szCs w:val="20"/>
              </w:rPr>
            </w:pPr>
            <w:r w:rsidRPr="00BF1102">
              <w:rPr>
                <w:rFonts w:ascii="微軟正黑體" w:eastAsia="微軟正黑體" w:hAnsi="微軟正黑體" w:hint="eastAsia"/>
                <w:sz w:val="20"/>
                <w:szCs w:val="20"/>
              </w:rPr>
              <w:t>Phone：</w:t>
            </w:r>
          </w:p>
          <w:p w:rsidR="00BF1102" w:rsidRPr="009A41C9" w:rsidRDefault="00BF1102" w:rsidP="00EE08C1">
            <w:pPr>
              <w:spacing w:line="360" w:lineRule="atLeast"/>
              <w:rPr>
                <w:rFonts w:ascii="微軟正黑體" w:eastAsia="微軟正黑體" w:hAnsi="微軟正黑體"/>
                <w:sz w:val="20"/>
                <w:szCs w:val="20"/>
              </w:rPr>
            </w:pPr>
            <w:r>
              <w:rPr>
                <w:rFonts w:ascii="微軟正黑體" w:eastAsia="微軟正黑體" w:hAnsi="微軟正黑體" w:hint="eastAsia"/>
                <w:sz w:val="20"/>
                <w:szCs w:val="20"/>
              </w:rPr>
              <w:t>M</w:t>
            </w:r>
            <w:r>
              <w:rPr>
                <w:rFonts w:ascii="微軟正黑體" w:eastAsia="微軟正黑體" w:hAnsi="微軟正黑體"/>
                <w:sz w:val="20"/>
                <w:szCs w:val="20"/>
              </w:rPr>
              <w:t>obile</w:t>
            </w:r>
            <w:r w:rsidRPr="009A41C9">
              <w:rPr>
                <w:rFonts w:ascii="微軟正黑體" w:eastAsia="微軟正黑體" w:hAnsi="微軟正黑體"/>
                <w:sz w:val="20"/>
                <w:szCs w:val="20"/>
              </w:rPr>
              <w:t>：</w:t>
            </w:r>
          </w:p>
          <w:p w:rsidR="00BF1102" w:rsidRPr="009A41C9" w:rsidRDefault="00BF1102" w:rsidP="00EE08C1">
            <w:pPr>
              <w:spacing w:line="360" w:lineRule="atLeast"/>
              <w:rPr>
                <w:rFonts w:ascii="微軟正黑體" w:eastAsia="微軟正黑體" w:hAnsi="微軟正黑體"/>
                <w:sz w:val="20"/>
                <w:szCs w:val="20"/>
              </w:rPr>
            </w:pPr>
            <w:r w:rsidRPr="009A41C9">
              <w:rPr>
                <w:rFonts w:ascii="微軟正黑體" w:eastAsia="微軟正黑體" w:hAnsi="微軟正黑體"/>
                <w:sz w:val="20"/>
                <w:szCs w:val="20"/>
              </w:rPr>
              <w:t>E-mail:</w:t>
            </w:r>
          </w:p>
        </w:tc>
      </w:tr>
      <w:tr w:rsidR="00BF1102" w:rsidRPr="009A41C9" w:rsidTr="003925E7">
        <w:trPr>
          <w:cantSplit/>
          <w:trHeight w:val="523"/>
          <w:jc w:val="center"/>
        </w:trPr>
        <w:tc>
          <w:tcPr>
            <w:tcW w:w="1353" w:type="dxa"/>
            <w:tcBorders>
              <w:top w:val="single" w:sz="4" w:space="0" w:color="000000"/>
              <w:left w:val="single" w:sz="8" w:space="0" w:color="000000"/>
              <w:bottom w:val="single" w:sz="4" w:space="0" w:color="000000"/>
            </w:tcBorders>
            <w:vAlign w:val="center"/>
          </w:tcPr>
          <w:p w:rsidR="00BF1102" w:rsidRPr="009A41C9" w:rsidRDefault="00BF1102" w:rsidP="00EE08C1">
            <w:pPr>
              <w:jc w:val="center"/>
              <w:rPr>
                <w:rFonts w:ascii="微軟正黑體" w:eastAsia="微軟正黑體" w:hAnsi="微軟正黑體"/>
              </w:rPr>
            </w:pPr>
            <w:r>
              <w:rPr>
                <w:rFonts w:ascii="微軟正黑體" w:eastAsia="微軟正黑體" w:hAnsi="微軟正黑體" w:hint="eastAsia"/>
              </w:rPr>
              <w:t>N</w:t>
            </w:r>
            <w:r>
              <w:rPr>
                <w:rFonts w:ascii="微軟正黑體" w:eastAsia="微軟正黑體" w:hAnsi="微軟正黑體"/>
              </w:rPr>
              <w:t>ame</w:t>
            </w:r>
          </w:p>
        </w:tc>
        <w:tc>
          <w:tcPr>
            <w:tcW w:w="3256" w:type="dxa"/>
            <w:gridSpan w:val="2"/>
            <w:tcBorders>
              <w:top w:val="single" w:sz="4" w:space="0" w:color="000000"/>
              <w:left w:val="single" w:sz="4" w:space="0" w:color="000000"/>
              <w:bottom w:val="single" w:sz="4" w:space="0" w:color="000000"/>
            </w:tcBorders>
            <w:vAlign w:val="center"/>
          </w:tcPr>
          <w:p w:rsidR="00BF1102" w:rsidRPr="009A41C9" w:rsidRDefault="00BF1102" w:rsidP="00EE08C1">
            <w:pPr>
              <w:snapToGrid w:val="0"/>
              <w:jc w:val="center"/>
              <w:rPr>
                <w:rFonts w:ascii="微軟正黑體" w:eastAsia="微軟正黑體" w:hAnsi="微軟正黑體"/>
              </w:rPr>
            </w:pPr>
          </w:p>
        </w:tc>
        <w:tc>
          <w:tcPr>
            <w:tcW w:w="1408" w:type="dxa"/>
            <w:gridSpan w:val="2"/>
            <w:vMerge/>
            <w:tcBorders>
              <w:top w:val="single" w:sz="4" w:space="0" w:color="000000"/>
              <w:left w:val="single" w:sz="4" w:space="0" w:color="000000"/>
              <w:bottom w:val="single" w:sz="4" w:space="0" w:color="000000"/>
            </w:tcBorders>
            <w:vAlign w:val="center"/>
          </w:tcPr>
          <w:p w:rsidR="00BF1102" w:rsidRPr="009A41C9" w:rsidRDefault="00BF1102" w:rsidP="00EE08C1">
            <w:pPr>
              <w:rPr>
                <w:rFonts w:ascii="微軟正黑體" w:eastAsia="微軟正黑體" w:hAnsi="微軟正黑體"/>
              </w:rPr>
            </w:pPr>
          </w:p>
        </w:tc>
        <w:tc>
          <w:tcPr>
            <w:tcW w:w="4698" w:type="dxa"/>
            <w:gridSpan w:val="4"/>
            <w:vMerge/>
            <w:tcBorders>
              <w:top w:val="single" w:sz="4" w:space="0" w:color="000000"/>
              <w:left w:val="single" w:sz="4" w:space="0" w:color="000000"/>
              <w:bottom w:val="single" w:sz="4" w:space="0" w:color="000000"/>
              <w:right w:val="single" w:sz="8" w:space="0" w:color="000000"/>
            </w:tcBorders>
            <w:vAlign w:val="center"/>
          </w:tcPr>
          <w:p w:rsidR="00BF1102" w:rsidRPr="009A41C9" w:rsidRDefault="00BF1102" w:rsidP="00EE08C1">
            <w:pPr>
              <w:rPr>
                <w:rFonts w:ascii="微軟正黑體" w:eastAsia="微軟正黑體" w:hAnsi="微軟正黑體"/>
              </w:rPr>
            </w:pPr>
          </w:p>
        </w:tc>
      </w:tr>
      <w:tr w:rsidR="00BF1102" w:rsidRPr="009A41C9" w:rsidTr="003925E7">
        <w:trPr>
          <w:cantSplit/>
          <w:trHeight w:val="1554"/>
          <w:jc w:val="center"/>
        </w:trPr>
        <w:tc>
          <w:tcPr>
            <w:tcW w:w="1353" w:type="dxa"/>
            <w:tcBorders>
              <w:top w:val="single" w:sz="4" w:space="0" w:color="000000"/>
              <w:left w:val="single" w:sz="8" w:space="0" w:color="000000"/>
              <w:bottom w:val="single" w:sz="4" w:space="0" w:color="000000"/>
            </w:tcBorders>
            <w:vAlign w:val="center"/>
          </w:tcPr>
          <w:p w:rsidR="00BF1102" w:rsidRPr="009A41C9" w:rsidRDefault="00BF1102" w:rsidP="00EE08C1">
            <w:pPr>
              <w:jc w:val="center"/>
              <w:rPr>
                <w:rFonts w:ascii="微軟正黑體" w:eastAsia="微軟正黑體" w:hAnsi="微軟正黑體"/>
              </w:rPr>
            </w:pPr>
            <w:r w:rsidRPr="00BF1102">
              <w:rPr>
                <w:rFonts w:ascii="微軟正黑體" w:eastAsia="微軟正黑體" w:hAnsi="微軟正黑體"/>
              </w:rPr>
              <w:t>Purpose</w:t>
            </w:r>
          </w:p>
        </w:tc>
        <w:tc>
          <w:tcPr>
            <w:tcW w:w="9362" w:type="dxa"/>
            <w:gridSpan w:val="8"/>
            <w:tcBorders>
              <w:top w:val="single" w:sz="4" w:space="0" w:color="000000"/>
              <w:left w:val="single" w:sz="4" w:space="0" w:color="000000"/>
              <w:bottom w:val="single" w:sz="4" w:space="0" w:color="000000"/>
              <w:right w:val="single" w:sz="8" w:space="0" w:color="000000"/>
            </w:tcBorders>
            <w:vAlign w:val="center"/>
          </w:tcPr>
          <w:p w:rsidR="00BF1102" w:rsidRPr="009A41C9" w:rsidRDefault="00BF1102" w:rsidP="00EE08C1">
            <w:pPr>
              <w:rPr>
                <w:rFonts w:ascii="微軟正黑體" w:eastAsia="微軟正黑體" w:hAnsi="微軟正黑體"/>
              </w:rPr>
            </w:pPr>
            <w:r w:rsidRPr="009A41C9">
              <w:rPr>
                <w:rFonts w:ascii="微軟正黑體" w:eastAsia="微軟正黑體" w:hAnsi="微軟正黑體"/>
              </w:rPr>
              <w:t>□</w:t>
            </w:r>
            <w:r w:rsidRPr="009A41C9">
              <w:rPr>
                <w:rFonts w:ascii="微軟正黑體" w:eastAsia="微軟正黑體" w:hAnsi="微軟正黑體" w:hint="eastAsia"/>
              </w:rPr>
              <w:t xml:space="preserve">1. </w:t>
            </w:r>
            <w:r w:rsidR="00C95D8F" w:rsidRPr="00C95D8F">
              <w:rPr>
                <w:rFonts w:ascii="微軟正黑體" w:eastAsia="微軟正黑體" w:hAnsi="微軟正黑體"/>
              </w:rPr>
              <w:t>Course homework</w:t>
            </w:r>
            <w:r w:rsidR="00C95D8F">
              <w:rPr>
                <w:rFonts w:ascii="微軟正黑體" w:eastAsia="微軟正黑體" w:hAnsi="微軟正黑體"/>
              </w:rPr>
              <w:t xml:space="preserve"> </w:t>
            </w:r>
            <w:r w:rsidR="00C95D8F">
              <w:rPr>
                <w:rFonts w:ascii="微軟正黑體" w:eastAsia="微軟正黑體" w:hAnsi="微軟正黑體" w:hint="eastAsia"/>
              </w:rPr>
              <w:t>o</w:t>
            </w:r>
            <w:r w:rsidR="00C95D8F">
              <w:rPr>
                <w:rFonts w:ascii="微軟正黑體" w:eastAsia="微軟正黑體" w:hAnsi="微軟正黑體"/>
              </w:rPr>
              <w:t>r</w:t>
            </w:r>
            <w:r w:rsidR="00C95D8F">
              <w:rPr>
                <w:rFonts w:ascii="微軟正黑體" w:eastAsia="微軟正黑體" w:hAnsi="微軟正黑體" w:hint="eastAsia"/>
              </w:rPr>
              <w:t xml:space="preserve"> </w:t>
            </w:r>
            <w:r w:rsidR="002327DC">
              <w:rPr>
                <w:rFonts w:ascii="微軟正黑體" w:eastAsia="微軟正黑體" w:hAnsi="微軟正黑體"/>
              </w:rPr>
              <w:t>researc</w:t>
            </w:r>
            <w:r w:rsidR="002327DC">
              <w:rPr>
                <w:rFonts w:ascii="微軟正黑體" w:eastAsia="微軟正黑體" w:hAnsi="微軟正黑體" w:hint="eastAsia"/>
              </w:rPr>
              <w:t>h</w:t>
            </w:r>
            <w:r w:rsidR="002327DC">
              <w:rPr>
                <w:rFonts w:ascii="微軟正黑體" w:eastAsia="微軟正黑體" w:hAnsi="微軟正黑體"/>
              </w:rPr>
              <w:t xml:space="preserve">. </w:t>
            </w:r>
            <w:r w:rsidR="002327DC">
              <w:rPr>
                <w:rFonts w:ascii="微軟正黑體" w:eastAsia="微軟正黑體" w:hAnsi="微軟正黑體" w:hint="eastAsia"/>
              </w:rPr>
              <w:t>T</w:t>
            </w:r>
            <w:r w:rsidR="002327DC">
              <w:rPr>
                <w:rFonts w:ascii="微軟正黑體" w:eastAsia="微軟正黑體" w:hAnsi="微軟正黑體"/>
              </w:rPr>
              <w:t>itle</w:t>
            </w:r>
            <w:r w:rsidRPr="009A41C9">
              <w:rPr>
                <w:rFonts w:ascii="微軟正黑體" w:eastAsia="微軟正黑體" w:hAnsi="微軟正黑體" w:hint="eastAsia"/>
              </w:rPr>
              <w:t>：______________</w:t>
            </w:r>
            <w:r w:rsidR="00D46E64">
              <w:rPr>
                <w:rFonts w:ascii="微軟正黑體" w:eastAsia="微軟正黑體" w:hAnsi="微軟正黑體" w:hint="eastAsia"/>
              </w:rPr>
              <w:t>_____________________________</w:t>
            </w:r>
          </w:p>
          <w:p w:rsidR="00BF1102" w:rsidRPr="009A41C9" w:rsidRDefault="00BF1102" w:rsidP="00EE08C1">
            <w:pPr>
              <w:rPr>
                <w:rFonts w:ascii="微軟正黑體" w:eastAsia="微軟正黑體" w:hAnsi="微軟正黑體"/>
              </w:rPr>
            </w:pPr>
            <w:r w:rsidRPr="009A41C9">
              <w:rPr>
                <w:rFonts w:ascii="微軟正黑體" w:eastAsia="微軟正黑體" w:hAnsi="微軟正黑體"/>
              </w:rPr>
              <w:t>□</w:t>
            </w:r>
            <w:r w:rsidRPr="009A41C9">
              <w:rPr>
                <w:rFonts w:ascii="微軟正黑體" w:eastAsia="微軟正黑體" w:hAnsi="微軟正黑體" w:hint="eastAsia"/>
              </w:rPr>
              <w:t xml:space="preserve">2. </w:t>
            </w:r>
            <w:r w:rsidR="00D46E64">
              <w:rPr>
                <w:rFonts w:ascii="微軟正黑體" w:eastAsia="微軟正黑體" w:hAnsi="微軟正黑體"/>
              </w:rPr>
              <w:t>P</w:t>
            </w:r>
            <w:r w:rsidR="00D46E64" w:rsidRPr="00D46E64">
              <w:rPr>
                <w:rFonts w:ascii="微軟正黑體" w:eastAsia="微軟正黑體" w:hAnsi="微軟正黑體"/>
              </w:rPr>
              <w:t>hotograph</w:t>
            </w:r>
            <w:r w:rsidR="00D46E64">
              <w:rPr>
                <w:rFonts w:ascii="微軟正黑體" w:eastAsia="微軟正黑體" w:hAnsi="微軟正黑體"/>
              </w:rPr>
              <w:t>y</w:t>
            </w:r>
            <w:r w:rsidRPr="009A41C9">
              <w:rPr>
                <w:rFonts w:ascii="微軟正黑體" w:eastAsia="微軟正黑體" w:hAnsi="微軟正黑體"/>
              </w:rPr>
              <w:t>（</w:t>
            </w:r>
            <w:r w:rsidR="00D46E64">
              <w:rPr>
                <w:rFonts w:ascii="微軟正黑體" w:eastAsia="微軟正黑體" w:hAnsi="微軟正黑體"/>
              </w:rPr>
              <w:t>Publication or</w:t>
            </w:r>
            <w:r w:rsidR="00D46E64" w:rsidRPr="00D46E64">
              <w:rPr>
                <w:rFonts w:ascii="微軟正黑體" w:eastAsia="微軟正黑體" w:hAnsi="微軟正黑體"/>
              </w:rPr>
              <w:t xml:space="preserve"> Promotion</w:t>
            </w:r>
            <w:r w:rsidRPr="009A41C9">
              <w:rPr>
                <w:rFonts w:ascii="微軟正黑體" w:eastAsia="微軟正黑體" w:hAnsi="微軟正黑體"/>
              </w:rPr>
              <w:t>）</w:t>
            </w:r>
          </w:p>
          <w:p w:rsidR="00BF1102" w:rsidRPr="009A41C9" w:rsidRDefault="00BF1102" w:rsidP="00D46E64">
            <w:pPr>
              <w:rPr>
                <w:rFonts w:ascii="微軟正黑體" w:eastAsia="微軟正黑體" w:hAnsi="微軟正黑體"/>
              </w:rPr>
            </w:pPr>
            <w:r w:rsidRPr="009A41C9">
              <w:rPr>
                <w:rFonts w:ascii="微軟正黑體" w:eastAsia="微軟正黑體" w:hAnsi="微軟正黑體"/>
              </w:rPr>
              <w:t>□</w:t>
            </w:r>
            <w:r w:rsidRPr="009A41C9">
              <w:rPr>
                <w:rFonts w:ascii="微軟正黑體" w:eastAsia="微軟正黑體" w:hAnsi="微軟正黑體" w:hint="eastAsia"/>
              </w:rPr>
              <w:t xml:space="preserve">3. </w:t>
            </w:r>
            <w:r w:rsidR="00A050AB">
              <w:rPr>
                <w:rFonts w:ascii="微軟正黑體" w:eastAsia="微軟正黑體" w:hAnsi="微軟正黑體" w:hint="eastAsia"/>
              </w:rPr>
              <w:t>F</w:t>
            </w:r>
            <w:r w:rsidR="00A050AB">
              <w:rPr>
                <w:rFonts w:ascii="微軟正黑體" w:eastAsia="微軟正黑體" w:hAnsi="微軟正黑體"/>
              </w:rPr>
              <w:t>ilm</w:t>
            </w:r>
            <w:bookmarkStart w:id="0" w:name="_GoBack"/>
            <w:bookmarkEnd w:id="0"/>
            <w:r w:rsidR="00D46E64">
              <w:rPr>
                <w:rFonts w:ascii="微軟正黑體" w:eastAsia="微軟正黑體" w:hAnsi="微軟正黑體"/>
              </w:rPr>
              <w:t xml:space="preserve">ing </w:t>
            </w:r>
            <w:r w:rsidR="00D46E64" w:rsidRPr="00D46E64">
              <w:rPr>
                <w:rFonts w:ascii="微軟正黑體" w:eastAsia="微軟正黑體" w:hAnsi="微軟正黑體"/>
              </w:rPr>
              <w:t>(attached with a proposal and script)</w:t>
            </w:r>
          </w:p>
          <w:p w:rsidR="00BF1102" w:rsidRPr="009A41C9" w:rsidRDefault="00BF1102" w:rsidP="00EE08C1">
            <w:pPr>
              <w:rPr>
                <w:rFonts w:ascii="微軟正黑體" w:eastAsia="微軟正黑體" w:hAnsi="微軟正黑體"/>
              </w:rPr>
            </w:pPr>
            <w:r w:rsidRPr="009A41C9">
              <w:rPr>
                <w:rFonts w:ascii="微軟正黑體" w:eastAsia="微軟正黑體" w:hAnsi="微軟正黑體"/>
              </w:rPr>
              <w:t>□</w:t>
            </w:r>
            <w:r w:rsidRPr="009A41C9">
              <w:rPr>
                <w:rFonts w:ascii="微軟正黑體" w:eastAsia="微軟正黑體" w:hAnsi="微軟正黑體" w:hint="eastAsia"/>
              </w:rPr>
              <w:t xml:space="preserve">4. </w:t>
            </w:r>
            <w:r w:rsidR="00D46E64" w:rsidRPr="00D46E64">
              <w:rPr>
                <w:rFonts w:ascii="微軟正黑體" w:eastAsia="微軟正黑體" w:hAnsi="微軟正黑體" w:hint="eastAsia"/>
              </w:rPr>
              <w:t>Others：________________________________________</w:t>
            </w:r>
            <w:r w:rsidR="00D46E64">
              <w:rPr>
                <w:rFonts w:ascii="微軟正黑體" w:eastAsia="微軟正黑體" w:hAnsi="微軟正黑體"/>
              </w:rPr>
              <w:t>_________________________________</w:t>
            </w:r>
          </w:p>
        </w:tc>
      </w:tr>
      <w:tr w:rsidR="00BF1102" w:rsidRPr="009A41C9" w:rsidTr="003925E7">
        <w:trPr>
          <w:cantSplit/>
          <w:trHeight w:val="962"/>
          <w:jc w:val="center"/>
        </w:trPr>
        <w:tc>
          <w:tcPr>
            <w:tcW w:w="1353" w:type="dxa"/>
            <w:tcBorders>
              <w:top w:val="single" w:sz="4" w:space="0" w:color="000000"/>
              <w:left w:val="single" w:sz="8" w:space="0" w:color="000000"/>
              <w:bottom w:val="single" w:sz="4" w:space="0" w:color="000000"/>
            </w:tcBorders>
            <w:vAlign w:val="center"/>
          </w:tcPr>
          <w:p w:rsidR="00D46E64" w:rsidRPr="00D46E64" w:rsidRDefault="00D46E64" w:rsidP="00D46E64">
            <w:pPr>
              <w:jc w:val="center"/>
              <w:rPr>
                <w:rFonts w:ascii="微軟正黑體" w:eastAsia="微軟正黑體" w:hAnsi="微軟正黑體"/>
              </w:rPr>
            </w:pPr>
            <w:r w:rsidRPr="00D46E64">
              <w:rPr>
                <w:rFonts w:ascii="微軟正黑體" w:eastAsia="微軟正黑體" w:hAnsi="微軟正黑體"/>
              </w:rPr>
              <w:t>Date</w:t>
            </w:r>
          </w:p>
          <w:p w:rsidR="00D46E64" w:rsidRPr="00D46E64" w:rsidRDefault="00D46E64" w:rsidP="00D46E64">
            <w:pPr>
              <w:jc w:val="center"/>
              <w:rPr>
                <w:rFonts w:ascii="微軟正黑體" w:eastAsia="微軟正黑體" w:hAnsi="微軟正黑體"/>
              </w:rPr>
            </w:pPr>
            <w:r w:rsidRPr="00D46E64">
              <w:rPr>
                <w:rFonts w:ascii="微軟正黑體" w:eastAsia="微軟正黑體" w:hAnsi="微軟正黑體"/>
              </w:rPr>
              <w:t>&amp;</w:t>
            </w:r>
          </w:p>
          <w:p w:rsidR="00BF1102" w:rsidRPr="009A41C9" w:rsidRDefault="00D46E64" w:rsidP="00D46E64">
            <w:pPr>
              <w:jc w:val="center"/>
              <w:rPr>
                <w:rFonts w:ascii="微軟正黑體" w:eastAsia="微軟正黑體" w:hAnsi="微軟正黑體"/>
              </w:rPr>
            </w:pPr>
            <w:r w:rsidRPr="00D46E64">
              <w:rPr>
                <w:rFonts w:ascii="微軟正黑體" w:eastAsia="微軟正黑體" w:hAnsi="微軟正黑體"/>
              </w:rPr>
              <w:t>Time</w:t>
            </w:r>
          </w:p>
        </w:tc>
        <w:tc>
          <w:tcPr>
            <w:tcW w:w="4376" w:type="dxa"/>
            <w:gridSpan w:val="3"/>
            <w:tcBorders>
              <w:top w:val="single" w:sz="4" w:space="0" w:color="000000"/>
              <w:left w:val="single" w:sz="4" w:space="0" w:color="000000"/>
              <w:bottom w:val="single" w:sz="4" w:space="0" w:color="000000"/>
            </w:tcBorders>
          </w:tcPr>
          <w:p w:rsidR="00BF1102" w:rsidRPr="009A41C9" w:rsidRDefault="00BF1102" w:rsidP="00EE08C1">
            <w:pPr>
              <w:jc w:val="center"/>
              <w:rPr>
                <w:rFonts w:ascii="微軟正黑體" w:eastAsia="微軟正黑體" w:hAnsi="微軟正黑體"/>
              </w:rPr>
            </w:pPr>
          </w:p>
          <w:p w:rsidR="00BF1102" w:rsidRPr="009A41C9" w:rsidRDefault="00BF1102" w:rsidP="00EE08C1">
            <w:pPr>
              <w:jc w:val="center"/>
              <w:rPr>
                <w:rFonts w:ascii="微軟正黑體" w:eastAsia="微軟正黑體" w:hAnsi="微軟正黑體"/>
              </w:rPr>
            </w:pPr>
            <w:r w:rsidRPr="009A41C9">
              <w:rPr>
                <w:rFonts w:ascii="微軟正黑體" w:eastAsia="微軟正黑體" w:hAnsi="微軟正黑體"/>
              </w:rPr>
              <w:t>_______</w:t>
            </w:r>
            <w:r w:rsidR="00D46E64">
              <w:rPr>
                <w:rFonts w:ascii="微軟正黑體" w:eastAsia="微軟正黑體" w:hAnsi="微軟正黑體" w:hint="eastAsia"/>
              </w:rPr>
              <w:t>D</w:t>
            </w:r>
            <w:r w:rsidR="00D46E64">
              <w:rPr>
                <w:rFonts w:ascii="微軟正黑體" w:eastAsia="微軟正黑體" w:hAnsi="微軟正黑體"/>
              </w:rPr>
              <w:t>ay</w:t>
            </w:r>
            <w:r w:rsidRPr="009A41C9">
              <w:rPr>
                <w:rFonts w:ascii="微軟正黑體" w:eastAsia="微軟正黑體" w:hAnsi="微軟正黑體"/>
              </w:rPr>
              <w:t>_______</w:t>
            </w:r>
            <w:r w:rsidR="00D46E64">
              <w:rPr>
                <w:rFonts w:ascii="微軟正黑體" w:eastAsia="微軟正黑體" w:hAnsi="微軟正黑體" w:hint="eastAsia"/>
              </w:rPr>
              <w:t>M</w:t>
            </w:r>
            <w:r w:rsidR="00D46E64">
              <w:rPr>
                <w:rFonts w:ascii="微軟正黑體" w:eastAsia="微軟正黑體" w:hAnsi="微軟正黑體"/>
              </w:rPr>
              <w:t>on</w:t>
            </w:r>
            <w:r w:rsidRPr="009A41C9">
              <w:rPr>
                <w:rFonts w:ascii="微軟正黑體" w:eastAsia="微軟正黑體" w:hAnsi="微軟正黑體"/>
              </w:rPr>
              <w:t>_______</w:t>
            </w:r>
            <w:r w:rsidR="00D46E64">
              <w:rPr>
                <w:rFonts w:ascii="微軟正黑體" w:eastAsia="微軟正黑體" w:hAnsi="微軟正黑體" w:hint="eastAsia"/>
              </w:rPr>
              <w:t>Y</w:t>
            </w:r>
            <w:r w:rsidR="00D46E64">
              <w:rPr>
                <w:rFonts w:ascii="微軟正黑體" w:eastAsia="微軟正黑體" w:hAnsi="微軟正黑體"/>
              </w:rPr>
              <w:t>ear</w:t>
            </w:r>
          </w:p>
          <w:p w:rsidR="00BF1102" w:rsidRPr="009A41C9" w:rsidRDefault="00BF1102" w:rsidP="00EE08C1">
            <w:pPr>
              <w:jc w:val="center"/>
              <w:rPr>
                <w:rFonts w:ascii="微軟正黑體" w:eastAsia="微軟正黑體" w:hAnsi="微軟正黑體"/>
              </w:rPr>
            </w:pPr>
          </w:p>
          <w:p w:rsidR="00BF1102" w:rsidRPr="00D46E64" w:rsidRDefault="00D46E64" w:rsidP="00EE08C1">
            <w:pPr>
              <w:snapToGrid w:val="0"/>
              <w:jc w:val="center"/>
              <w:rPr>
                <w:rFonts w:ascii="微軟正黑體" w:eastAsia="微軟正黑體" w:hAnsi="微軟正黑體"/>
                <w:sz w:val="20"/>
                <w:szCs w:val="20"/>
              </w:rPr>
            </w:pPr>
            <w:r>
              <w:rPr>
                <w:rFonts w:ascii="微軟正黑體" w:eastAsia="微軟正黑體" w:hAnsi="微軟正黑體"/>
              </w:rPr>
              <w:t>Time</w:t>
            </w:r>
            <w:r>
              <w:rPr>
                <w:rFonts w:ascii="微軟正黑體" w:eastAsia="微軟正黑體" w:hAnsi="微軟正黑體" w:hint="eastAsia"/>
              </w:rPr>
              <w:t>：</w:t>
            </w:r>
            <w:r w:rsidR="00BF1102" w:rsidRPr="009A41C9">
              <w:rPr>
                <w:rFonts w:ascii="微軟正黑體" w:eastAsia="微軟正黑體" w:hAnsi="微軟正黑體"/>
              </w:rPr>
              <w:t>_______~________</w:t>
            </w:r>
          </w:p>
        </w:tc>
        <w:tc>
          <w:tcPr>
            <w:tcW w:w="637" w:type="dxa"/>
            <w:gridSpan w:val="2"/>
            <w:tcBorders>
              <w:top w:val="single" w:sz="4" w:space="0" w:color="000000"/>
              <w:left w:val="single" w:sz="2" w:space="0" w:color="000000"/>
              <w:bottom w:val="single" w:sz="4" w:space="0" w:color="000000"/>
            </w:tcBorders>
            <w:vAlign w:val="center"/>
          </w:tcPr>
          <w:p w:rsidR="00D46E64" w:rsidRPr="00D46E64" w:rsidRDefault="00D46E64" w:rsidP="00D46E64">
            <w:pPr>
              <w:jc w:val="center"/>
              <w:rPr>
                <w:rFonts w:ascii="微軟正黑體" w:eastAsia="微軟正黑體" w:hAnsi="微軟正黑體"/>
              </w:rPr>
            </w:pPr>
            <w:r w:rsidRPr="00D46E64">
              <w:rPr>
                <w:rFonts w:ascii="微軟正黑體" w:eastAsia="微軟正黑體" w:hAnsi="微軟正黑體"/>
              </w:rPr>
              <w:t>Floor</w:t>
            </w:r>
          </w:p>
          <w:p w:rsidR="00D46E64" w:rsidRPr="00D46E64" w:rsidRDefault="00D46E64" w:rsidP="00D46E64">
            <w:pPr>
              <w:jc w:val="center"/>
              <w:rPr>
                <w:rFonts w:ascii="微軟正黑體" w:eastAsia="微軟正黑體" w:hAnsi="微軟正黑體"/>
              </w:rPr>
            </w:pPr>
            <w:r w:rsidRPr="00D46E64">
              <w:rPr>
                <w:rFonts w:ascii="微軟正黑體" w:eastAsia="微軟正黑體" w:hAnsi="微軟正黑體"/>
              </w:rPr>
              <w:t>&amp;</w:t>
            </w:r>
          </w:p>
          <w:p w:rsidR="00BF1102" w:rsidRPr="009A41C9" w:rsidRDefault="00D46E64" w:rsidP="00D46E64">
            <w:pPr>
              <w:jc w:val="center"/>
              <w:rPr>
                <w:rFonts w:ascii="微軟正黑體" w:eastAsia="微軟正黑體" w:hAnsi="微軟正黑體"/>
              </w:rPr>
            </w:pPr>
            <w:r w:rsidRPr="00D46E64">
              <w:rPr>
                <w:rFonts w:ascii="微軟正黑體" w:eastAsia="微軟正黑體" w:hAnsi="微軟正黑體"/>
              </w:rPr>
              <w:t>Area</w:t>
            </w:r>
          </w:p>
        </w:tc>
        <w:tc>
          <w:tcPr>
            <w:tcW w:w="4349" w:type="dxa"/>
            <w:gridSpan w:val="3"/>
            <w:tcBorders>
              <w:top w:val="single" w:sz="4" w:space="0" w:color="000000"/>
              <w:left w:val="single" w:sz="2" w:space="0" w:color="000000"/>
              <w:bottom w:val="single" w:sz="4" w:space="0" w:color="000000"/>
              <w:right w:val="single" w:sz="8" w:space="0" w:color="000000"/>
            </w:tcBorders>
          </w:tcPr>
          <w:p w:rsidR="00BF1102" w:rsidRPr="009A41C9" w:rsidRDefault="000E4D8E" w:rsidP="00EE08C1">
            <w:pPr>
              <w:snapToGrid w:val="0"/>
              <w:rPr>
                <w:rFonts w:ascii="微軟正黑體" w:eastAsia="微軟正黑體" w:hAnsi="微軟正黑體"/>
                <w:sz w:val="20"/>
                <w:szCs w:val="20"/>
              </w:rPr>
            </w:pPr>
            <w:r w:rsidRPr="000E4D8E">
              <w:rPr>
                <w:rFonts w:ascii="微軟正黑體" w:eastAsia="微軟正黑體" w:hAnsi="微軟正黑體"/>
                <w:sz w:val="20"/>
                <w:szCs w:val="20"/>
              </w:rPr>
              <w:t>The quiet reading area is excluded</w:t>
            </w:r>
          </w:p>
        </w:tc>
      </w:tr>
      <w:tr w:rsidR="00BF1102" w:rsidRPr="009A41C9" w:rsidTr="003925E7">
        <w:trPr>
          <w:cantSplit/>
          <w:trHeight w:val="918"/>
          <w:jc w:val="center"/>
        </w:trPr>
        <w:tc>
          <w:tcPr>
            <w:tcW w:w="1353" w:type="dxa"/>
            <w:tcBorders>
              <w:top w:val="single" w:sz="4" w:space="0" w:color="000000"/>
              <w:left w:val="single" w:sz="8" w:space="0" w:color="000000"/>
              <w:bottom w:val="single" w:sz="4" w:space="0" w:color="000000"/>
            </w:tcBorders>
            <w:vAlign w:val="center"/>
          </w:tcPr>
          <w:p w:rsidR="00BF1102" w:rsidRPr="009A41C9" w:rsidRDefault="00D46E64" w:rsidP="00EE08C1">
            <w:pPr>
              <w:jc w:val="center"/>
              <w:rPr>
                <w:rFonts w:ascii="微軟正黑體" w:eastAsia="微軟正黑體" w:hAnsi="微軟正黑體"/>
              </w:rPr>
            </w:pPr>
            <w:r w:rsidRPr="00D46E64">
              <w:rPr>
                <w:rFonts w:ascii="微軟正黑體" w:eastAsia="微軟正黑體" w:hAnsi="微軟正黑體"/>
              </w:rPr>
              <w:t>Brief Description</w:t>
            </w:r>
            <w:r>
              <w:rPr>
                <w:rFonts w:ascii="微軟正黑體" w:eastAsia="微軟正黑體" w:hAnsi="微軟正黑體"/>
              </w:rPr>
              <w:t xml:space="preserve"> </w:t>
            </w:r>
          </w:p>
        </w:tc>
        <w:tc>
          <w:tcPr>
            <w:tcW w:w="9362" w:type="dxa"/>
            <w:gridSpan w:val="8"/>
            <w:tcBorders>
              <w:top w:val="single" w:sz="4" w:space="0" w:color="000000"/>
              <w:left w:val="single" w:sz="4" w:space="0" w:color="000000"/>
              <w:bottom w:val="single" w:sz="4" w:space="0" w:color="000000"/>
              <w:right w:val="single" w:sz="8" w:space="0" w:color="000000"/>
            </w:tcBorders>
          </w:tcPr>
          <w:p w:rsidR="00BF1102" w:rsidRPr="009A41C9" w:rsidRDefault="00BF1102" w:rsidP="00EE08C1">
            <w:pPr>
              <w:rPr>
                <w:rFonts w:ascii="微軟正黑體" w:eastAsia="微軟正黑體" w:hAnsi="微軟正黑體"/>
                <w:sz w:val="20"/>
                <w:szCs w:val="20"/>
              </w:rPr>
            </w:pPr>
          </w:p>
        </w:tc>
      </w:tr>
      <w:tr w:rsidR="00BF1102" w:rsidRPr="009A41C9" w:rsidTr="003925E7">
        <w:trPr>
          <w:cantSplit/>
          <w:trHeight w:val="610"/>
          <w:jc w:val="center"/>
        </w:trPr>
        <w:tc>
          <w:tcPr>
            <w:tcW w:w="1353" w:type="dxa"/>
            <w:tcBorders>
              <w:top w:val="single" w:sz="4" w:space="0" w:color="000000"/>
              <w:left w:val="single" w:sz="8" w:space="0" w:color="000000"/>
              <w:bottom w:val="single" w:sz="4" w:space="0" w:color="000000"/>
            </w:tcBorders>
            <w:vAlign w:val="center"/>
          </w:tcPr>
          <w:p w:rsidR="00D46E64" w:rsidRPr="00D46E64" w:rsidRDefault="00D46E64" w:rsidP="00D46E64">
            <w:pPr>
              <w:jc w:val="center"/>
              <w:rPr>
                <w:rFonts w:ascii="微軟正黑體" w:eastAsia="微軟正黑體" w:hAnsi="微軟正黑體"/>
              </w:rPr>
            </w:pPr>
            <w:r w:rsidRPr="00D46E64">
              <w:rPr>
                <w:rFonts w:ascii="微軟正黑體" w:eastAsia="微軟正黑體" w:hAnsi="微軟正黑體"/>
              </w:rPr>
              <w:t>Number of</w:t>
            </w:r>
          </w:p>
          <w:p w:rsidR="00BF1102" w:rsidRPr="009A41C9" w:rsidRDefault="00D46E64" w:rsidP="00D46E64">
            <w:pPr>
              <w:jc w:val="center"/>
              <w:rPr>
                <w:rFonts w:ascii="微軟正黑體" w:eastAsia="微軟正黑體" w:hAnsi="微軟正黑體"/>
              </w:rPr>
            </w:pPr>
            <w:r w:rsidRPr="00D46E64">
              <w:rPr>
                <w:rFonts w:ascii="微軟正黑體" w:eastAsia="微軟正黑體" w:hAnsi="微軟正黑體"/>
              </w:rPr>
              <w:t>Personnel</w:t>
            </w:r>
          </w:p>
        </w:tc>
        <w:tc>
          <w:tcPr>
            <w:tcW w:w="9362" w:type="dxa"/>
            <w:gridSpan w:val="8"/>
            <w:tcBorders>
              <w:top w:val="single" w:sz="4" w:space="0" w:color="000000"/>
              <w:left w:val="single" w:sz="4" w:space="0" w:color="000000"/>
              <w:bottom w:val="single" w:sz="4" w:space="0" w:color="000000"/>
              <w:right w:val="single" w:sz="8" w:space="0" w:color="000000"/>
            </w:tcBorders>
          </w:tcPr>
          <w:p w:rsidR="00BF1102" w:rsidRPr="00FE7728" w:rsidRDefault="00BF1102" w:rsidP="00EE08C1">
            <w:pPr>
              <w:jc w:val="center"/>
              <w:rPr>
                <w:rFonts w:ascii="微軟正黑體" w:eastAsia="微軟正黑體" w:hAnsi="微軟正黑體"/>
              </w:rPr>
            </w:pPr>
          </w:p>
        </w:tc>
      </w:tr>
      <w:tr w:rsidR="00BF1102" w:rsidRPr="009A41C9" w:rsidTr="00B4794C">
        <w:trPr>
          <w:cantSplit/>
          <w:trHeight w:val="1273"/>
          <w:jc w:val="center"/>
        </w:trPr>
        <w:tc>
          <w:tcPr>
            <w:tcW w:w="1353" w:type="dxa"/>
            <w:tcBorders>
              <w:top w:val="single" w:sz="4" w:space="0" w:color="000000"/>
              <w:left w:val="single" w:sz="8" w:space="0" w:color="000000"/>
              <w:bottom w:val="single" w:sz="4" w:space="0" w:color="000000"/>
            </w:tcBorders>
            <w:vAlign w:val="center"/>
          </w:tcPr>
          <w:p w:rsidR="00BF1102" w:rsidRPr="009A41C9" w:rsidRDefault="00D46E64" w:rsidP="00EE08C1">
            <w:pPr>
              <w:jc w:val="center"/>
              <w:rPr>
                <w:rFonts w:ascii="微軟正黑體" w:eastAsia="微軟正黑體" w:hAnsi="微軟正黑體"/>
                <w:bCs/>
                <w:sz w:val="20"/>
                <w:szCs w:val="20"/>
              </w:rPr>
            </w:pPr>
            <w:r>
              <w:rPr>
                <w:rFonts w:ascii="微軟正黑體" w:eastAsia="微軟正黑體" w:hAnsi="微軟正黑體" w:hint="eastAsia"/>
                <w:bCs/>
                <w:sz w:val="20"/>
                <w:szCs w:val="20"/>
              </w:rPr>
              <w:t>N</w:t>
            </w:r>
            <w:r>
              <w:rPr>
                <w:rFonts w:ascii="微軟正黑體" w:eastAsia="微軟正黑體" w:hAnsi="微軟正黑體"/>
                <w:bCs/>
                <w:sz w:val="20"/>
                <w:szCs w:val="20"/>
              </w:rPr>
              <w:t>otice</w:t>
            </w:r>
          </w:p>
        </w:tc>
        <w:tc>
          <w:tcPr>
            <w:tcW w:w="9362" w:type="dxa"/>
            <w:gridSpan w:val="8"/>
            <w:tcBorders>
              <w:top w:val="single" w:sz="4" w:space="0" w:color="000000"/>
              <w:left w:val="single" w:sz="4" w:space="0" w:color="000000"/>
              <w:bottom w:val="single" w:sz="4" w:space="0" w:color="000000"/>
              <w:right w:val="single" w:sz="8" w:space="0" w:color="000000"/>
            </w:tcBorders>
          </w:tcPr>
          <w:p w:rsidR="000E4D8E" w:rsidRPr="00B4794C" w:rsidRDefault="000E4D8E" w:rsidP="00B4794C">
            <w:pPr>
              <w:numPr>
                <w:ilvl w:val="0"/>
                <w:numId w:val="5"/>
              </w:numPr>
              <w:tabs>
                <w:tab w:val="left" w:pos="160"/>
                <w:tab w:val="left" w:pos="302"/>
              </w:tabs>
              <w:autoSpaceDN/>
              <w:ind w:left="302" w:hanging="302"/>
              <w:rPr>
                <w:rFonts w:ascii="微軟正黑體" w:eastAsia="微軟正黑體" w:hAnsi="微軟正黑體"/>
                <w:color w:val="000000" w:themeColor="text1"/>
                <w:sz w:val="18"/>
                <w:szCs w:val="18"/>
              </w:rPr>
            </w:pPr>
            <w:r w:rsidRPr="00B4794C">
              <w:rPr>
                <w:rFonts w:ascii="微軟正黑體" w:eastAsia="微軟正黑體" w:hAnsi="微軟正黑體"/>
                <w:color w:val="000000" w:themeColor="text1"/>
                <w:sz w:val="18"/>
                <w:szCs w:val="18"/>
              </w:rPr>
              <w:t>Filming application should be accompanied by a proposal and a script. Please mark the Library in the script</w:t>
            </w:r>
            <w:r w:rsidR="00B4794C" w:rsidRPr="00B4794C">
              <w:rPr>
                <w:rFonts w:ascii="微軟正黑體" w:eastAsia="微軟正黑體" w:hAnsi="微軟正黑體"/>
                <w:color w:val="000000" w:themeColor="text1"/>
                <w:sz w:val="18"/>
                <w:szCs w:val="18"/>
              </w:rPr>
              <w:t>.</w:t>
            </w:r>
          </w:p>
          <w:p w:rsidR="00BF1102" w:rsidRPr="00D90CCA" w:rsidRDefault="00D46E64" w:rsidP="0021695E">
            <w:pPr>
              <w:numPr>
                <w:ilvl w:val="0"/>
                <w:numId w:val="5"/>
              </w:numPr>
              <w:tabs>
                <w:tab w:val="left" w:pos="160"/>
                <w:tab w:val="left" w:pos="302"/>
              </w:tabs>
              <w:autoSpaceDN/>
              <w:rPr>
                <w:rFonts w:ascii="微軟正黑體" w:eastAsia="微軟正黑體" w:hAnsi="微軟正黑體"/>
                <w:color w:val="000000" w:themeColor="text1"/>
                <w:sz w:val="18"/>
                <w:szCs w:val="18"/>
              </w:rPr>
            </w:pPr>
            <w:r w:rsidRPr="00D46E64">
              <w:rPr>
                <w:rFonts w:ascii="微軟正黑體" w:eastAsia="微軟正黑體" w:hAnsi="微軟正黑體"/>
                <w:color w:val="000000" w:themeColor="text1"/>
                <w:sz w:val="18"/>
                <w:szCs w:val="18"/>
              </w:rPr>
              <w:t xml:space="preserve">This form should be filled out before </w:t>
            </w:r>
            <w:r w:rsidR="0021695E">
              <w:rPr>
                <w:rFonts w:ascii="微軟正黑體" w:eastAsia="微軟正黑體" w:hAnsi="微軟正黑體"/>
                <w:color w:val="000000" w:themeColor="text1"/>
                <w:sz w:val="18"/>
                <w:szCs w:val="18"/>
              </w:rPr>
              <w:t>filming or p</w:t>
            </w:r>
            <w:r w:rsidR="0021695E" w:rsidRPr="0021695E">
              <w:rPr>
                <w:rFonts w:ascii="微軟正黑體" w:eastAsia="微軟正黑體" w:hAnsi="微軟正黑體"/>
                <w:color w:val="000000" w:themeColor="text1"/>
                <w:sz w:val="18"/>
                <w:szCs w:val="18"/>
              </w:rPr>
              <w:t>hotography</w:t>
            </w:r>
            <w:r w:rsidRPr="00D46E64">
              <w:rPr>
                <w:rFonts w:ascii="微軟正黑體" w:eastAsia="微軟正黑體" w:hAnsi="微軟正黑體"/>
                <w:color w:val="000000" w:themeColor="text1"/>
                <w:sz w:val="18"/>
                <w:szCs w:val="18"/>
              </w:rPr>
              <w:t xml:space="preserve">. After permission is granted, </w:t>
            </w:r>
            <w:r w:rsidR="003925E7">
              <w:rPr>
                <w:rFonts w:ascii="微軟正黑體" w:eastAsia="微軟正黑體" w:hAnsi="微軟正黑體"/>
                <w:color w:val="000000" w:themeColor="text1"/>
                <w:sz w:val="18"/>
                <w:szCs w:val="18"/>
              </w:rPr>
              <w:t xml:space="preserve">please use valid personal identification card to exchange for </w:t>
            </w:r>
            <w:r w:rsidRPr="00D46E64">
              <w:rPr>
                <w:rFonts w:ascii="微軟正黑體" w:eastAsia="微軟正黑體" w:hAnsi="微軟正黑體"/>
                <w:color w:val="000000" w:themeColor="text1"/>
                <w:sz w:val="18"/>
                <w:szCs w:val="18"/>
              </w:rPr>
              <w:t xml:space="preserve">film permits will be given to related personnel at the </w:t>
            </w:r>
            <w:r>
              <w:rPr>
                <w:rFonts w:ascii="微軟正黑體" w:eastAsia="微軟正黑體" w:hAnsi="微軟正黑體"/>
                <w:color w:val="000000" w:themeColor="text1"/>
                <w:sz w:val="18"/>
                <w:szCs w:val="18"/>
              </w:rPr>
              <w:t>information</w:t>
            </w:r>
            <w:r w:rsidRPr="00D46E64">
              <w:rPr>
                <w:rFonts w:ascii="微軟正黑體" w:eastAsia="微軟正黑體" w:hAnsi="微軟正黑體"/>
                <w:color w:val="000000" w:themeColor="text1"/>
                <w:sz w:val="18"/>
                <w:szCs w:val="18"/>
              </w:rPr>
              <w:t xml:space="preserve"> desk at the day of </w:t>
            </w:r>
            <w:r w:rsidR="00921B2E">
              <w:rPr>
                <w:rFonts w:ascii="微軟正黑體" w:eastAsia="微軟正黑體" w:hAnsi="微軟正黑體"/>
                <w:color w:val="000000" w:themeColor="text1"/>
                <w:sz w:val="18"/>
                <w:szCs w:val="18"/>
              </w:rPr>
              <w:t>filming or p</w:t>
            </w:r>
            <w:r w:rsidR="00921B2E" w:rsidRPr="0021695E">
              <w:rPr>
                <w:rFonts w:ascii="微軟正黑體" w:eastAsia="微軟正黑體" w:hAnsi="微軟正黑體"/>
                <w:color w:val="000000" w:themeColor="text1"/>
                <w:sz w:val="18"/>
                <w:szCs w:val="18"/>
              </w:rPr>
              <w:t>hotography</w:t>
            </w:r>
            <w:r w:rsidRPr="00D46E64">
              <w:rPr>
                <w:rFonts w:ascii="微軟正黑體" w:eastAsia="微軟正黑體" w:hAnsi="微軟正黑體"/>
                <w:color w:val="000000" w:themeColor="text1"/>
                <w:sz w:val="18"/>
                <w:szCs w:val="18"/>
              </w:rPr>
              <w:t xml:space="preserve">, and must be worn throughout the </w:t>
            </w:r>
            <w:r w:rsidR="00921B2E">
              <w:rPr>
                <w:rFonts w:ascii="微軟正黑體" w:eastAsia="微軟正黑體" w:hAnsi="微軟正黑體"/>
                <w:color w:val="000000" w:themeColor="text1"/>
                <w:sz w:val="18"/>
                <w:szCs w:val="18"/>
              </w:rPr>
              <w:t>filming or p</w:t>
            </w:r>
            <w:r w:rsidR="00921B2E" w:rsidRPr="0021695E">
              <w:rPr>
                <w:rFonts w:ascii="微軟正黑體" w:eastAsia="微軟正黑體" w:hAnsi="微軟正黑體"/>
                <w:color w:val="000000" w:themeColor="text1"/>
                <w:sz w:val="18"/>
                <w:szCs w:val="18"/>
              </w:rPr>
              <w:t>hotography</w:t>
            </w:r>
            <w:r w:rsidRPr="00D46E64">
              <w:rPr>
                <w:rFonts w:ascii="微軟正黑體" w:eastAsia="微軟正黑體" w:hAnsi="微軟正黑體"/>
                <w:color w:val="000000" w:themeColor="text1"/>
                <w:sz w:val="18"/>
                <w:szCs w:val="18"/>
              </w:rPr>
              <w:t xml:space="preserve"> process.</w:t>
            </w:r>
          </w:p>
          <w:p w:rsidR="003925E7" w:rsidRPr="000E4D8E" w:rsidRDefault="00921B2E" w:rsidP="00B4794C">
            <w:pPr>
              <w:numPr>
                <w:ilvl w:val="0"/>
                <w:numId w:val="5"/>
              </w:numPr>
              <w:tabs>
                <w:tab w:val="left" w:pos="160"/>
                <w:tab w:val="left" w:pos="302"/>
              </w:tabs>
              <w:autoSpaceDN/>
              <w:ind w:left="302" w:hanging="302"/>
              <w:rPr>
                <w:rFonts w:ascii="微軟正黑體" w:eastAsia="微軟正黑體" w:hAnsi="微軟正黑體"/>
                <w:color w:val="000000" w:themeColor="text1"/>
                <w:sz w:val="18"/>
                <w:szCs w:val="18"/>
              </w:rPr>
            </w:pPr>
            <w:r>
              <w:rPr>
                <w:rFonts w:ascii="微軟正黑體" w:eastAsia="微軟正黑體" w:hAnsi="微軟正黑體"/>
                <w:color w:val="000000" w:themeColor="text1"/>
                <w:sz w:val="18"/>
                <w:szCs w:val="18"/>
              </w:rPr>
              <w:t>Filming or p</w:t>
            </w:r>
            <w:r w:rsidRPr="0021695E">
              <w:rPr>
                <w:rFonts w:ascii="微軟正黑體" w:eastAsia="微軟正黑體" w:hAnsi="微軟正黑體"/>
                <w:color w:val="000000" w:themeColor="text1"/>
                <w:sz w:val="18"/>
                <w:szCs w:val="18"/>
              </w:rPr>
              <w:t>hotography</w:t>
            </w:r>
            <w:r w:rsidR="003925E7" w:rsidRPr="000E4D8E">
              <w:rPr>
                <w:rFonts w:ascii="微軟正黑體" w:eastAsia="微軟正黑體" w:hAnsi="微軟正黑體"/>
                <w:color w:val="000000" w:themeColor="text1"/>
                <w:sz w:val="18"/>
                <w:szCs w:val="18"/>
              </w:rPr>
              <w:t xml:space="preserve"> processes should strictly follow the Library Rules. Personnel should keep their voices low, and leave patrons undisturbed. Shutter sounds should also be turned off.</w:t>
            </w:r>
          </w:p>
          <w:p w:rsidR="00B4794C" w:rsidRPr="00B4794C" w:rsidRDefault="00B4794C" w:rsidP="00921B2E">
            <w:pPr>
              <w:numPr>
                <w:ilvl w:val="0"/>
                <w:numId w:val="5"/>
              </w:numPr>
              <w:tabs>
                <w:tab w:val="left" w:pos="160"/>
                <w:tab w:val="left" w:pos="302"/>
              </w:tabs>
              <w:autoSpaceDN/>
              <w:rPr>
                <w:rFonts w:ascii="微軟正黑體" w:eastAsia="微軟正黑體" w:hAnsi="微軟正黑體"/>
                <w:color w:val="000000" w:themeColor="text1"/>
                <w:sz w:val="18"/>
                <w:szCs w:val="18"/>
              </w:rPr>
            </w:pPr>
            <w:r w:rsidRPr="00B4794C">
              <w:rPr>
                <w:rFonts w:ascii="微軟正黑體" w:eastAsia="微軟正黑體" w:hAnsi="微軟正黑體"/>
                <w:color w:val="000000" w:themeColor="text1"/>
                <w:sz w:val="18"/>
                <w:szCs w:val="18"/>
              </w:rPr>
              <w:t xml:space="preserve">For wedding photos, only those who need to be married to the bride and groom are faculty, staff students or alumni of the NCKU can apply, please attach a valid certificate for verification and confirmation. The </w:t>
            </w:r>
            <w:r w:rsidR="00921B2E" w:rsidRPr="00921B2E">
              <w:rPr>
                <w:rFonts w:ascii="微軟正黑體" w:eastAsia="微軟正黑體" w:hAnsi="微軟正黑體"/>
                <w:color w:val="000000" w:themeColor="text1"/>
                <w:sz w:val="18"/>
                <w:szCs w:val="18"/>
              </w:rPr>
              <w:t>photography</w:t>
            </w:r>
            <w:r w:rsidRPr="00B4794C">
              <w:rPr>
                <w:rFonts w:ascii="微軟正黑體" w:eastAsia="微軟正黑體" w:hAnsi="微軟正黑體"/>
                <w:color w:val="000000" w:themeColor="text1"/>
                <w:sz w:val="18"/>
                <w:szCs w:val="18"/>
              </w:rPr>
              <w:t xml:space="preserve"> time is from 9 a.m. to 5 p.m., Monday to Friday, and the mid-term exam, final exam and the week before the school's mid-term exam, final exam and the week before the important event are not open for </w:t>
            </w:r>
            <w:r w:rsidR="00921B2E">
              <w:rPr>
                <w:rFonts w:ascii="微軟正黑體" w:eastAsia="微軟正黑體" w:hAnsi="微軟正黑體"/>
                <w:color w:val="000000" w:themeColor="text1"/>
                <w:sz w:val="18"/>
                <w:szCs w:val="18"/>
              </w:rPr>
              <w:t>p</w:t>
            </w:r>
            <w:r w:rsidR="00921B2E" w:rsidRPr="0021695E">
              <w:rPr>
                <w:rFonts w:ascii="微軟正黑體" w:eastAsia="微軟正黑體" w:hAnsi="微軟正黑體"/>
                <w:color w:val="000000" w:themeColor="text1"/>
                <w:sz w:val="18"/>
                <w:szCs w:val="18"/>
              </w:rPr>
              <w:t>hotography</w:t>
            </w:r>
            <w:r w:rsidRPr="00B4794C">
              <w:rPr>
                <w:rFonts w:ascii="微軟正黑體" w:eastAsia="微軟正黑體" w:hAnsi="微軟正黑體"/>
                <w:color w:val="000000" w:themeColor="text1"/>
                <w:sz w:val="18"/>
                <w:szCs w:val="18"/>
              </w:rPr>
              <w:t xml:space="preserve">, and the </w:t>
            </w:r>
            <w:r w:rsidR="00921B2E">
              <w:rPr>
                <w:rFonts w:ascii="微軟正黑體" w:eastAsia="微軟正黑體" w:hAnsi="微軟正黑體"/>
                <w:color w:val="000000" w:themeColor="text1"/>
                <w:sz w:val="18"/>
                <w:szCs w:val="18"/>
              </w:rPr>
              <w:t>p</w:t>
            </w:r>
            <w:r w:rsidR="00921B2E" w:rsidRPr="0021695E">
              <w:rPr>
                <w:rFonts w:ascii="微軟正黑體" w:eastAsia="微軟正黑體" w:hAnsi="微軟正黑體"/>
                <w:color w:val="000000" w:themeColor="text1"/>
                <w:sz w:val="18"/>
                <w:szCs w:val="18"/>
              </w:rPr>
              <w:t>hotography</w:t>
            </w:r>
            <w:r w:rsidRPr="00B4794C">
              <w:rPr>
                <w:rFonts w:ascii="微軟正黑體" w:eastAsia="微軟正黑體" w:hAnsi="微軟正黑體"/>
                <w:color w:val="000000" w:themeColor="text1"/>
                <w:sz w:val="18"/>
                <w:szCs w:val="18"/>
              </w:rPr>
              <w:t xml:space="preserve"> is limited to 2 hours.</w:t>
            </w:r>
          </w:p>
          <w:p w:rsidR="000E4D8E" w:rsidRPr="00B4794C" w:rsidRDefault="000E4D8E" w:rsidP="00B4794C">
            <w:pPr>
              <w:numPr>
                <w:ilvl w:val="0"/>
                <w:numId w:val="5"/>
              </w:numPr>
              <w:tabs>
                <w:tab w:val="left" w:pos="160"/>
                <w:tab w:val="left" w:pos="302"/>
              </w:tabs>
              <w:autoSpaceDN/>
              <w:ind w:left="302" w:hanging="302"/>
              <w:rPr>
                <w:rFonts w:ascii="微軟正黑體" w:eastAsia="微軟正黑體" w:hAnsi="微軟正黑體"/>
                <w:color w:val="000000" w:themeColor="text1"/>
                <w:sz w:val="18"/>
                <w:szCs w:val="18"/>
              </w:rPr>
            </w:pPr>
            <w:r w:rsidRPr="00B4794C">
              <w:rPr>
                <w:rFonts w:ascii="微軟正黑體" w:eastAsia="微軟正黑體" w:hAnsi="微軟正黑體"/>
                <w:color w:val="000000" w:themeColor="text1"/>
                <w:sz w:val="18"/>
                <w:szCs w:val="18"/>
              </w:rPr>
              <w:t>Applicants are responsible for maintaining the cleanness and integrity of the library's property. Applicants are fully liable to legal consequences for any damage done.</w:t>
            </w:r>
          </w:p>
          <w:p w:rsidR="00BF1102" w:rsidRPr="00B4794C" w:rsidRDefault="000E4D8E" w:rsidP="00B4794C">
            <w:pPr>
              <w:numPr>
                <w:ilvl w:val="0"/>
                <w:numId w:val="5"/>
              </w:numPr>
              <w:tabs>
                <w:tab w:val="left" w:pos="160"/>
                <w:tab w:val="left" w:pos="302"/>
              </w:tabs>
              <w:autoSpaceDN/>
              <w:ind w:left="302" w:hanging="302"/>
              <w:rPr>
                <w:rFonts w:ascii="微軟正黑體" w:eastAsia="微軟正黑體" w:hAnsi="微軟正黑體"/>
                <w:color w:val="000000" w:themeColor="text1"/>
                <w:sz w:val="18"/>
                <w:szCs w:val="18"/>
              </w:rPr>
            </w:pPr>
            <w:r w:rsidRPr="00B4794C">
              <w:rPr>
                <w:rFonts w:ascii="微軟正黑體" w:eastAsia="微軟正黑體" w:hAnsi="微軟正黑體"/>
                <w:color w:val="000000" w:themeColor="text1"/>
                <w:sz w:val="18"/>
                <w:szCs w:val="18"/>
              </w:rPr>
              <w:t>Applicants are legally responsible for any third-party rights involved (e.g. intellectual property rights and portrait rights), and should acquire corresponding permission before shooting.</w:t>
            </w:r>
          </w:p>
          <w:p w:rsidR="003925E7" w:rsidRPr="003925E7" w:rsidRDefault="003925E7" w:rsidP="00921B2E">
            <w:pPr>
              <w:numPr>
                <w:ilvl w:val="0"/>
                <w:numId w:val="4"/>
              </w:numPr>
              <w:autoSpaceDN/>
              <w:spacing w:line="320" w:lineRule="exact"/>
              <w:rPr>
                <w:rFonts w:ascii="微軟正黑體" w:eastAsia="微軟正黑體" w:hAnsi="微軟正黑體" w:cs="標楷體"/>
                <w:sz w:val="28"/>
                <w:szCs w:val="28"/>
              </w:rPr>
            </w:pPr>
            <w:r>
              <w:rPr>
                <w:rFonts w:ascii="微軟正黑體" w:eastAsia="微軟正黑體" w:hAnsi="微軟正黑體" w:cs="標楷體"/>
                <w:sz w:val="28"/>
                <w:szCs w:val="28"/>
              </w:rPr>
              <w:t>I</w:t>
            </w:r>
            <w:r w:rsidRPr="003925E7">
              <w:rPr>
                <w:rFonts w:ascii="微軟正黑體" w:eastAsia="微軟正黑體" w:hAnsi="微軟正黑體" w:cs="標楷體" w:hint="eastAsia"/>
                <w:sz w:val="28"/>
                <w:szCs w:val="28"/>
              </w:rPr>
              <w:t xml:space="preserve"> have read the terms above, as well as the N</w:t>
            </w:r>
            <w:r>
              <w:rPr>
                <w:rFonts w:ascii="微軟正黑體" w:eastAsia="微軟正黑體" w:hAnsi="微軟正黑體" w:cs="標楷體"/>
                <w:sz w:val="28"/>
                <w:szCs w:val="28"/>
              </w:rPr>
              <w:t>CKU</w:t>
            </w:r>
            <w:r w:rsidRPr="003925E7">
              <w:rPr>
                <w:rFonts w:ascii="微軟正黑體" w:eastAsia="微軟正黑體" w:hAnsi="微軟正黑體" w:cs="標楷體" w:hint="eastAsia"/>
                <w:sz w:val="28"/>
                <w:szCs w:val="28"/>
              </w:rPr>
              <w:t xml:space="preserve"> Library Personal Information Collection Statement, Guidelines for </w:t>
            </w:r>
            <w:r w:rsidR="00921B2E" w:rsidRPr="00921B2E">
              <w:rPr>
                <w:rFonts w:ascii="微軟正黑體" w:eastAsia="微軟正黑體" w:hAnsi="微軟正黑體" w:cs="標楷體"/>
                <w:sz w:val="28"/>
                <w:szCs w:val="28"/>
              </w:rPr>
              <w:t>filming or photography</w:t>
            </w:r>
            <w:r w:rsidRPr="003925E7">
              <w:rPr>
                <w:rFonts w:ascii="微軟正黑體" w:eastAsia="微軟正黑體" w:hAnsi="微軟正黑體" w:cs="標楷體" w:hint="eastAsia"/>
                <w:sz w:val="28"/>
                <w:szCs w:val="28"/>
              </w:rPr>
              <w:t xml:space="preserve"> in the Library, and </w:t>
            </w:r>
            <w:r>
              <w:rPr>
                <w:rFonts w:ascii="微軟正黑體" w:eastAsia="微軟正黑體" w:hAnsi="微軟正黑體" w:cs="標楷體"/>
                <w:sz w:val="28"/>
                <w:szCs w:val="28"/>
              </w:rPr>
              <w:t>NCKU</w:t>
            </w:r>
            <w:r>
              <w:rPr>
                <w:rFonts w:ascii="微軟正黑體" w:eastAsia="微軟正黑體" w:hAnsi="微軟正黑體" w:cs="標楷體" w:hint="eastAsia"/>
                <w:sz w:val="28"/>
                <w:szCs w:val="28"/>
              </w:rPr>
              <w:t xml:space="preserve"> Library R</w:t>
            </w:r>
            <w:r>
              <w:rPr>
                <w:rFonts w:ascii="微軟正黑體" w:eastAsia="微軟正黑體" w:hAnsi="微軟正黑體" w:cs="標楷體"/>
                <w:sz w:val="28"/>
                <w:szCs w:val="28"/>
              </w:rPr>
              <w:t>ule</w:t>
            </w:r>
            <w:r w:rsidRPr="003925E7">
              <w:rPr>
                <w:rFonts w:ascii="微軟正黑體" w:eastAsia="微軟正黑體" w:hAnsi="微軟正黑體" w:cs="標楷體" w:hint="eastAsia"/>
                <w:sz w:val="28"/>
                <w:szCs w:val="28"/>
              </w:rPr>
              <w:t xml:space="preserve">s. I agree to perform </w:t>
            </w:r>
            <w:r w:rsidR="00921B2E" w:rsidRPr="00921B2E">
              <w:rPr>
                <w:rFonts w:ascii="微軟正黑體" w:eastAsia="微軟正黑體" w:hAnsi="微軟正黑體" w:cs="標楷體"/>
                <w:sz w:val="28"/>
                <w:szCs w:val="28"/>
              </w:rPr>
              <w:t>filming or photography</w:t>
            </w:r>
            <w:r w:rsidRPr="003925E7">
              <w:rPr>
                <w:rFonts w:ascii="微軟正黑體" w:eastAsia="微軟正黑體" w:hAnsi="微軟正黑體" w:cs="標楷體" w:hint="eastAsia"/>
                <w:sz w:val="28"/>
                <w:szCs w:val="28"/>
              </w:rPr>
              <w:t xml:space="preserve"> under these regulations.</w:t>
            </w:r>
          </w:p>
        </w:tc>
      </w:tr>
      <w:tr w:rsidR="00D46E64" w:rsidRPr="009A41C9" w:rsidTr="003925E7">
        <w:trPr>
          <w:cantSplit/>
          <w:trHeight w:val="692"/>
          <w:jc w:val="center"/>
        </w:trPr>
        <w:tc>
          <w:tcPr>
            <w:tcW w:w="1353" w:type="dxa"/>
            <w:tcBorders>
              <w:top w:val="single" w:sz="18" w:space="0" w:color="FF0000"/>
              <w:left w:val="single" w:sz="20" w:space="0" w:color="FF0000"/>
              <w:bottom w:val="single" w:sz="4" w:space="0" w:color="000000"/>
            </w:tcBorders>
            <w:vAlign w:val="center"/>
          </w:tcPr>
          <w:p w:rsidR="00BF1102" w:rsidRPr="009A41C9" w:rsidRDefault="00BF1102" w:rsidP="00EE08C1">
            <w:pPr>
              <w:jc w:val="center"/>
              <w:rPr>
                <w:rFonts w:ascii="微軟正黑體" w:eastAsia="微軟正黑體" w:hAnsi="微軟正黑體"/>
                <w:sz w:val="20"/>
                <w:szCs w:val="20"/>
              </w:rPr>
            </w:pPr>
            <w:r w:rsidRPr="009A41C9">
              <w:rPr>
                <w:rFonts w:ascii="微軟正黑體" w:eastAsia="微軟正黑體" w:hAnsi="微軟正黑體"/>
                <w:sz w:val="20"/>
                <w:szCs w:val="20"/>
              </w:rPr>
              <w:t>承辦人</w:t>
            </w:r>
          </w:p>
        </w:tc>
        <w:tc>
          <w:tcPr>
            <w:tcW w:w="2120" w:type="dxa"/>
            <w:tcBorders>
              <w:top w:val="single" w:sz="18" w:space="0" w:color="FF0000"/>
              <w:left w:val="single" w:sz="4" w:space="0" w:color="000000"/>
              <w:bottom w:val="single" w:sz="4" w:space="0" w:color="000000"/>
            </w:tcBorders>
            <w:vAlign w:val="center"/>
          </w:tcPr>
          <w:p w:rsidR="00BF1102" w:rsidRPr="009A41C9" w:rsidRDefault="00BF1102" w:rsidP="00EE08C1">
            <w:pPr>
              <w:snapToGrid w:val="0"/>
              <w:spacing w:line="360" w:lineRule="atLeast"/>
              <w:rPr>
                <w:rFonts w:ascii="微軟正黑體" w:eastAsia="微軟正黑體" w:hAnsi="微軟正黑體"/>
                <w:sz w:val="20"/>
                <w:szCs w:val="20"/>
              </w:rPr>
            </w:pPr>
          </w:p>
        </w:tc>
        <w:tc>
          <w:tcPr>
            <w:tcW w:w="1136" w:type="dxa"/>
            <w:tcBorders>
              <w:top w:val="single" w:sz="18" w:space="0" w:color="FF0000"/>
              <w:left w:val="single" w:sz="4" w:space="0" w:color="000000"/>
              <w:bottom w:val="single" w:sz="4" w:space="0" w:color="000000"/>
            </w:tcBorders>
            <w:vAlign w:val="center"/>
          </w:tcPr>
          <w:p w:rsidR="00BF1102" w:rsidRPr="009A41C9" w:rsidRDefault="00BF1102" w:rsidP="00EE08C1">
            <w:pPr>
              <w:widowControl/>
              <w:jc w:val="center"/>
              <w:rPr>
                <w:rFonts w:ascii="微軟正黑體" w:eastAsia="微軟正黑體" w:hAnsi="微軟正黑體"/>
                <w:sz w:val="20"/>
                <w:szCs w:val="20"/>
              </w:rPr>
            </w:pPr>
            <w:r w:rsidRPr="009A41C9">
              <w:rPr>
                <w:rFonts w:ascii="微軟正黑體" w:eastAsia="微軟正黑體" w:hAnsi="微軟正黑體" w:hint="eastAsia"/>
                <w:sz w:val="20"/>
                <w:szCs w:val="20"/>
              </w:rPr>
              <w:t>單位主管</w:t>
            </w:r>
          </w:p>
        </w:tc>
        <w:tc>
          <w:tcPr>
            <w:tcW w:w="2462" w:type="dxa"/>
            <w:gridSpan w:val="4"/>
            <w:tcBorders>
              <w:top w:val="single" w:sz="18" w:space="0" w:color="FF0000"/>
              <w:left w:val="single" w:sz="4" w:space="0" w:color="000000"/>
              <w:bottom w:val="single" w:sz="4" w:space="0" w:color="000000"/>
            </w:tcBorders>
            <w:vAlign w:val="center"/>
          </w:tcPr>
          <w:p w:rsidR="00BF1102" w:rsidRPr="009A41C9" w:rsidRDefault="00BF1102" w:rsidP="00EE08C1">
            <w:pPr>
              <w:snapToGrid w:val="0"/>
              <w:rPr>
                <w:rFonts w:ascii="微軟正黑體" w:eastAsia="微軟正黑體" w:hAnsi="微軟正黑體"/>
                <w:sz w:val="20"/>
                <w:szCs w:val="20"/>
              </w:rPr>
            </w:pPr>
          </w:p>
        </w:tc>
        <w:tc>
          <w:tcPr>
            <w:tcW w:w="2133" w:type="dxa"/>
            <w:tcBorders>
              <w:top w:val="single" w:sz="18" w:space="0" w:color="FF0000"/>
              <w:left w:val="single" w:sz="4" w:space="0" w:color="000000"/>
              <w:bottom w:val="single" w:sz="4" w:space="0" w:color="000000"/>
            </w:tcBorders>
            <w:vAlign w:val="center"/>
          </w:tcPr>
          <w:p w:rsidR="00BF1102" w:rsidRPr="009A41C9" w:rsidRDefault="00BF1102" w:rsidP="00EE08C1">
            <w:pPr>
              <w:jc w:val="center"/>
              <w:rPr>
                <w:rFonts w:ascii="微軟正黑體" w:eastAsia="微軟正黑體" w:hAnsi="微軟正黑體"/>
                <w:sz w:val="20"/>
                <w:szCs w:val="20"/>
              </w:rPr>
            </w:pPr>
            <w:r w:rsidRPr="009A41C9">
              <w:rPr>
                <w:rFonts w:ascii="微軟正黑體" w:eastAsia="微軟正黑體" w:hAnsi="微軟正黑體" w:hint="eastAsia"/>
                <w:sz w:val="20"/>
                <w:szCs w:val="20"/>
              </w:rPr>
              <w:t>館長</w:t>
            </w:r>
          </w:p>
        </w:tc>
        <w:tc>
          <w:tcPr>
            <w:tcW w:w="1511" w:type="dxa"/>
            <w:tcBorders>
              <w:top w:val="single" w:sz="18" w:space="0" w:color="FF0000"/>
              <w:left w:val="single" w:sz="4" w:space="0" w:color="000000"/>
              <w:bottom w:val="single" w:sz="4" w:space="0" w:color="000000"/>
              <w:right w:val="single" w:sz="20" w:space="0" w:color="FF0000"/>
            </w:tcBorders>
            <w:vAlign w:val="center"/>
          </w:tcPr>
          <w:p w:rsidR="00BF1102" w:rsidRPr="009A41C9" w:rsidRDefault="00BF1102" w:rsidP="00EE08C1">
            <w:pPr>
              <w:spacing w:line="360" w:lineRule="atLeast"/>
              <w:rPr>
                <w:rFonts w:ascii="微軟正黑體" w:eastAsia="微軟正黑體" w:hAnsi="微軟正黑體" w:cs="標楷體"/>
                <w:sz w:val="20"/>
                <w:szCs w:val="20"/>
              </w:rPr>
            </w:pPr>
          </w:p>
        </w:tc>
      </w:tr>
      <w:tr w:rsidR="00BF1102" w:rsidRPr="009A41C9" w:rsidTr="003925E7">
        <w:trPr>
          <w:cantSplit/>
          <w:trHeight w:val="873"/>
          <w:jc w:val="center"/>
        </w:trPr>
        <w:tc>
          <w:tcPr>
            <w:tcW w:w="1353" w:type="dxa"/>
            <w:tcBorders>
              <w:top w:val="single" w:sz="4" w:space="0" w:color="000000"/>
              <w:left w:val="single" w:sz="20" w:space="0" w:color="FF0000"/>
              <w:bottom w:val="single" w:sz="20" w:space="0" w:color="FF0000"/>
            </w:tcBorders>
            <w:vAlign w:val="center"/>
          </w:tcPr>
          <w:p w:rsidR="00BF1102" w:rsidRPr="009A41C9" w:rsidRDefault="00BF1102" w:rsidP="00EE08C1">
            <w:pPr>
              <w:jc w:val="center"/>
              <w:rPr>
                <w:rFonts w:ascii="微軟正黑體" w:eastAsia="微軟正黑體" w:hAnsi="微軟正黑體"/>
                <w:sz w:val="20"/>
                <w:szCs w:val="20"/>
              </w:rPr>
            </w:pPr>
            <w:r w:rsidRPr="009A41C9">
              <w:rPr>
                <w:rFonts w:ascii="微軟正黑體" w:eastAsia="微軟正黑體" w:hAnsi="微軟正黑體"/>
                <w:sz w:val="20"/>
                <w:szCs w:val="20"/>
              </w:rPr>
              <w:t>會辦單位</w:t>
            </w:r>
          </w:p>
        </w:tc>
        <w:tc>
          <w:tcPr>
            <w:tcW w:w="3256" w:type="dxa"/>
            <w:gridSpan w:val="2"/>
            <w:tcBorders>
              <w:top w:val="single" w:sz="4" w:space="0" w:color="000000"/>
              <w:left w:val="single" w:sz="4" w:space="0" w:color="000000"/>
              <w:bottom w:val="single" w:sz="20" w:space="0" w:color="FF0000"/>
            </w:tcBorders>
            <w:vAlign w:val="center"/>
          </w:tcPr>
          <w:p w:rsidR="00BF1102" w:rsidRPr="009A41C9" w:rsidRDefault="00BF1102" w:rsidP="00EE08C1">
            <w:pPr>
              <w:snapToGrid w:val="0"/>
              <w:rPr>
                <w:rFonts w:ascii="微軟正黑體" w:eastAsia="微軟正黑體" w:hAnsi="微軟正黑體"/>
                <w:sz w:val="20"/>
                <w:szCs w:val="20"/>
              </w:rPr>
            </w:pPr>
          </w:p>
        </w:tc>
        <w:tc>
          <w:tcPr>
            <w:tcW w:w="4595" w:type="dxa"/>
            <w:gridSpan w:val="5"/>
            <w:tcBorders>
              <w:top w:val="single" w:sz="4" w:space="0" w:color="000000"/>
              <w:left w:val="single" w:sz="4" w:space="0" w:color="000000"/>
              <w:bottom w:val="single" w:sz="20" w:space="0" w:color="FF0000"/>
            </w:tcBorders>
            <w:vAlign w:val="center"/>
          </w:tcPr>
          <w:p w:rsidR="00BF1102" w:rsidRPr="009A41C9" w:rsidRDefault="00BF1102" w:rsidP="00EE08C1">
            <w:pPr>
              <w:jc w:val="center"/>
              <w:rPr>
                <w:rFonts w:ascii="微軟正黑體" w:eastAsia="微軟正黑體" w:hAnsi="微軟正黑體"/>
                <w:sz w:val="20"/>
                <w:szCs w:val="20"/>
              </w:rPr>
            </w:pPr>
            <w:r w:rsidRPr="009A41C9">
              <w:rPr>
                <w:rFonts w:ascii="微軟正黑體" w:eastAsia="微軟正黑體" w:hAnsi="微軟正黑體"/>
                <w:sz w:val="20"/>
                <w:szCs w:val="20"/>
              </w:rPr>
              <w:t>批示</w:t>
            </w:r>
          </w:p>
        </w:tc>
        <w:tc>
          <w:tcPr>
            <w:tcW w:w="1511" w:type="dxa"/>
            <w:tcBorders>
              <w:top w:val="single" w:sz="4" w:space="0" w:color="000000"/>
              <w:left w:val="single" w:sz="4" w:space="0" w:color="000000"/>
              <w:bottom w:val="single" w:sz="20" w:space="0" w:color="FF0000"/>
              <w:right w:val="single" w:sz="20" w:space="0" w:color="FF0000"/>
            </w:tcBorders>
            <w:vAlign w:val="center"/>
          </w:tcPr>
          <w:p w:rsidR="00BF1102" w:rsidRPr="009A41C9" w:rsidRDefault="00BF1102" w:rsidP="00EE08C1">
            <w:pPr>
              <w:spacing w:line="360" w:lineRule="atLeast"/>
              <w:rPr>
                <w:rFonts w:ascii="微軟正黑體" w:eastAsia="微軟正黑體" w:hAnsi="微軟正黑體" w:cs="標楷體"/>
                <w:sz w:val="20"/>
                <w:szCs w:val="20"/>
              </w:rPr>
            </w:pPr>
            <w:r w:rsidRPr="009A41C9">
              <w:rPr>
                <w:rFonts w:ascii="微軟正黑體" w:eastAsia="微軟正黑體" w:hAnsi="微軟正黑體" w:cs="標楷體"/>
                <w:sz w:val="20"/>
                <w:szCs w:val="20"/>
              </w:rPr>
              <w:t>□同意</w:t>
            </w:r>
          </w:p>
          <w:p w:rsidR="00BF1102" w:rsidRPr="009A41C9" w:rsidRDefault="00BF1102" w:rsidP="00EE08C1">
            <w:pPr>
              <w:spacing w:line="360" w:lineRule="atLeast"/>
              <w:rPr>
                <w:rFonts w:ascii="微軟正黑體" w:eastAsia="微軟正黑體" w:hAnsi="微軟正黑體" w:cs="標楷體"/>
                <w:sz w:val="20"/>
                <w:szCs w:val="20"/>
              </w:rPr>
            </w:pPr>
            <w:r w:rsidRPr="009A41C9">
              <w:rPr>
                <w:rFonts w:ascii="微軟正黑體" w:eastAsia="微軟正黑體" w:hAnsi="微軟正黑體" w:cs="標楷體"/>
                <w:sz w:val="20"/>
                <w:szCs w:val="20"/>
              </w:rPr>
              <w:t>□不同意</w:t>
            </w:r>
          </w:p>
        </w:tc>
      </w:tr>
    </w:tbl>
    <w:p w:rsidR="00BF1102" w:rsidRDefault="00BF1102">
      <w:pPr>
        <w:widowControl/>
        <w:suppressAutoHyphens w:val="0"/>
        <w:rPr>
          <w:rFonts w:eastAsia="標楷體"/>
          <w:b/>
          <w:bCs/>
          <w:sz w:val="32"/>
          <w:szCs w:val="28"/>
        </w:rPr>
      </w:pPr>
    </w:p>
    <w:p w:rsidR="003143EF" w:rsidRPr="003143EF" w:rsidRDefault="003143EF" w:rsidP="003143EF">
      <w:pPr>
        <w:widowControl/>
        <w:suppressAutoHyphens w:val="0"/>
        <w:jc w:val="center"/>
        <w:rPr>
          <w:rFonts w:eastAsia="標楷體"/>
          <w:b/>
          <w:bCs/>
          <w:sz w:val="32"/>
          <w:szCs w:val="28"/>
          <w:u w:val="single"/>
        </w:rPr>
      </w:pPr>
      <w:r w:rsidRPr="003143EF">
        <w:rPr>
          <w:rFonts w:eastAsia="標楷體"/>
          <w:b/>
          <w:bCs/>
          <w:sz w:val="32"/>
          <w:szCs w:val="28"/>
          <w:u w:val="single"/>
        </w:rPr>
        <w:lastRenderedPageBreak/>
        <w:t>NCKU Library Personal Data Collection Agreement</w:t>
      </w:r>
    </w:p>
    <w:p w:rsidR="003143EF" w:rsidRPr="00F712AF" w:rsidRDefault="003143EF" w:rsidP="00F712AF">
      <w:pPr>
        <w:widowControl/>
        <w:suppressAutoHyphens w:val="0"/>
        <w:spacing w:line="280" w:lineRule="exact"/>
        <w:rPr>
          <w:rFonts w:eastAsia="標楷體"/>
          <w:bCs/>
        </w:rPr>
      </w:pPr>
      <w:r w:rsidRPr="00F712AF">
        <w:rPr>
          <w:rFonts w:eastAsia="標楷體"/>
          <w:bCs/>
        </w:rPr>
        <w:t>According to the Personal Data Protection Act, National Cheng Kung University Library (hereinafter as NCKU Library) issues its statement of personal data protection and collection agreement to notify you of your responsibilities and rights and solicit your consent to the collection, processing and use of your personal data by NCKU.</w:t>
      </w:r>
    </w:p>
    <w:p w:rsidR="003143EF" w:rsidRPr="00F712AF" w:rsidRDefault="003143EF" w:rsidP="00F712AF">
      <w:pPr>
        <w:widowControl/>
        <w:suppressAutoHyphens w:val="0"/>
        <w:spacing w:line="280" w:lineRule="exact"/>
        <w:rPr>
          <w:rFonts w:eastAsia="標楷體"/>
          <w:b/>
          <w:bCs/>
          <w:u w:val="single"/>
        </w:rPr>
      </w:pPr>
      <w:r w:rsidRPr="00F712AF">
        <w:rPr>
          <w:rFonts w:eastAsia="標楷體"/>
          <w:b/>
          <w:bCs/>
          <w:u w:val="single"/>
        </w:rPr>
        <w:t>Once you check and sign your name on the service form, you will agree and accept the contents set forth in this statement.</w:t>
      </w:r>
    </w:p>
    <w:p w:rsidR="003143EF" w:rsidRPr="00F712AF" w:rsidRDefault="003143EF" w:rsidP="00F712AF">
      <w:pPr>
        <w:widowControl/>
        <w:suppressAutoHyphens w:val="0"/>
        <w:spacing w:line="280" w:lineRule="exact"/>
        <w:rPr>
          <w:rFonts w:eastAsia="標楷體"/>
          <w:b/>
          <w:bCs/>
        </w:rPr>
      </w:pPr>
      <w:r w:rsidRPr="00F712AF">
        <w:rPr>
          <w:rFonts w:eastAsia="標楷體"/>
          <w:b/>
          <w:bCs/>
        </w:rPr>
        <w:t>I.</w:t>
      </w:r>
      <w:r w:rsidRPr="00F712AF">
        <w:rPr>
          <w:rFonts w:eastAsia="標楷體"/>
          <w:b/>
          <w:bCs/>
        </w:rPr>
        <w:tab/>
        <w:t>Basic Data Collection, Renewal and Management</w:t>
      </w:r>
    </w:p>
    <w:p w:rsidR="003143EF" w:rsidRPr="00F712AF" w:rsidRDefault="003143EF" w:rsidP="00F712AF">
      <w:pPr>
        <w:widowControl/>
        <w:suppressAutoHyphens w:val="0"/>
        <w:spacing w:line="280" w:lineRule="exact"/>
        <w:rPr>
          <w:rFonts w:eastAsia="標楷體"/>
          <w:bCs/>
        </w:rPr>
      </w:pPr>
      <w:r w:rsidRPr="00F712AF">
        <w:rPr>
          <w:rFonts w:eastAsia="標楷體"/>
          <w:bCs/>
        </w:rPr>
        <w:t>(I)</w:t>
      </w:r>
      <w:r w:rsidRPr="00F712AF">
        <w:rPr>
          <w:rFonts w:eastAsia="標楷體"/>
          <w:bCs/>
        </w:rPr>
        <w:tab/>
        <w:t>NCKU Library will collect, process, and use your personal data in accordance with the Personal Data Protection Act and relevant laws and rules enacted in Taiwan, the Republic of China.</w:t>
      </w:r>
    </w:p>
    <w:p w:rsidR="003143EF" w:rsidRPr="00F712AF" w:rsidRDefault="003143EF" w:rsidP="00F712AF">
      <w:pPr>
        <w:widowControl/>
        <w:suppressAutoHyphens w:val="0"/>
        <w:spacing w:line="280" w:lineRule="exact"/>
        <w:rPr>
          <w:rFonts w:eastAsia="標楷體"/>
          <w:bCs/>
        </w:rPr>
      </w:pPr>
      <w:r w:rsidRPr="00F712AF">
        <w:rPr>
          <w:rFonts w:eastAsia="標楷體"/>
          <w:bCs/>
        </w:rPr>
        <w:t>(II)</w:t>
      </w:r>
      <w:r w:rsidRPr="00F712AF">
        <w:rPr>
          <w:rFonts w:eastAsia="標楷體"/>
          <w:bCs/>
        </w:rPr>
        <w:tab/>
        <w:t>Please provide your accurate, latest and complete personal data.</w:t>
      </w:r>
    </w:p>
    <w:p w:rsidR="003143EF" w:rsidRPr="00F712AF" w:rsidRDefault="003143EF" w:rsidP="00F712AF">
      <w:pPr>
        <w:widowControl/>
        <w:suppressAutoHyphens w:val="0"/>
        <w:spacing w:line="280" w:lineRule="exact"/>
        <w:rPr>
          <w:rFonts w:eastAsia="標楷體"/>
          <w:bCs/>
        </w:rPr>
      </w:pPr>
      <w:r w:rsidRPr="00F712AF">
        <w:rPr>
          <w:rFonts w:eastAsia="標楷體"/>
          <w:bCs/>
        </w:rPr>
        <w:t>(III)</w:t>
      </w:r>
      <w:r w:rsidRPr="00F712AF">
        <w:rPr>
          <w:rFonts w:eastAsia="標楷體"/>
          <w:bCs/>
        </w:rPr>
        <w:tab/>
        <w:t>Your personal data collected by NCKU Library to facilitate its administration includes the information in the columns marked as required on the form.</w:t>
      </w:r>
    </w:p>
    <w:p w:rsidR="003143EF" w:rsidRPr="00F712AF" w:rsidRDefault="003143EF" w:rsidP="00F712AF">
      <w:pPr>
        <w:widowControl/>
        <w:suppressAutoHyphens w:val="0"/>
        <w:spacing w:line="280" w:lineRule="exact"/>
        <w:rPr>
          <w:rFonts w:eastAsia="標楷體"/>
          <w:bCs/>
        </w:rPr>
      </w:pPr>
      <w:r w:rsidRPr="00F712AF">
        <w:rPr>
          <w:rFonts w:eastAsia="標楷體"/>
          <w:bCs/>
        </w:rPr>
        <w:t>(IV)</w:t>
      </w:r>
      <w:r w:rsidRPr="00F712AF">
        <w:rPr>
          <w:rFonts w:eastAsia="標楷體"/>
          <w:bCs/>
        </w:rPr>
        <w:tab/>
        <w:t>Please inform NCKU Library of any change to your personal data to maintain the latest information.</w:t>
      </w:r>
    </w:p>
    <w:p w:rsidR="003143EF" w:rsidRPr="00F712AF" w:rsidRDefault="003143EF" w:rsidP="00F712AF">
      <w:pPr>
        <w:widowControl/>
        <w:suppressAutoHyphens w:val="0"/>
        <w:spacing w:line="280" w:lineRule="exact"/>
        <w:rPr>
          <w:rFonts w:eastAsia="標楷體"/>
          <w:bCs/>
        </w:rPr>
      </w:pPr>
      <w:r w:rsidRPr="00F712AF">
        <w:rPr>
          <w:rFonts w:eastAsia="標楷體"/>
          <w:bCs/>
        </w:rPr>
        <w:t>(V)</w:t>
      </w:r>
      <w:r w:rsidRPr="00F712AF">
        <w:rPr>
          <w:rFonts w:eastAsia="標楷體"/>
          <w:bCs/>
        </w:rPr>
        <w:tab/>
        <w:t>You may lose certain rights or benefits if you provide incorrect, untrue, outdated or incomplete information.</w:t>
      </w:r>
    </w:p>
    <w:p w:rsidR="003143EF" w:rsidRPr="00F712AF" w:rsidRDefault="003143EF" w:rsidP="00F712AF">
      <w:pPr>
        <w:widowControl/>
        <w:suppressAutoHyphens w:val="0"/>
        <w:spacing w:line="280" w:lineRule="exact"/>
        <w:rPr>
          <w:rFonts w:eastAsia="標楷體"/>
          <w:bCs/>
        </w:rPr>
      </w:pPr>
      <w:r w:rsidRPr="00F712AF">
        <w:rPr>
          <w:rFonts w:eastAsia="標楷體"/>
          <w:bCs/>
        </w:rPr>
        <w:t>(VI)</w:t>
      </w:r>
      <w:r w:rsidRPr="00F712AF">
        <w:rPr>
          <w:rFonts w:eastAsia="標楷體"/>
          <w:bCs/>
        </w:rPr>
        <w:tab/>
        <w:t>According to the Personal Data Protection Act (ROC), you are entitled to make the following requests:</w:t>
      </w:r>
    </w:p>
    <w:p w:rsidR="003143EF" w:rsidRPr="00F712AF" w:rsidRDefault="003143EF" w:rsidP="00F712AF">
      <w:pPr>
        <w:widowControl/>
        <w:suppressAutoHyphens w:val="0"/>
        <w:spacing w:line="280" w:lineRule="exact"/>
        <w:rPr>
          <w:rFonts w:eastAsia="標楷體"/>
          <w:bCs/>
        </w:rPr>
      </w:pPr>
      <w:r w:rsidRPr="00F712AF">
        <w:rPr>
          <w:rFonts w:eastAsia="標楷體" w:hint="eastAsia"/>
          <w:bCs/>
        </w:rPr>
        <w:t>1</w:t>
      </w:r>
      <w:r w:rsidRPr="00F712AF">
        <w:rPr>
          <w:rFonts w:eastAsia="標楷體" w:hint="eastAsia"/>
          <w:bCs/>
        </w:rPr>
        <w:t>、</w:t>
      </w:r>
      <w:r w:rsidRPr="00F712AF">
        <w:rPr>
          <w:rFonts w:eastAsia="標楷體" w:hint="eastAsia"/>
          <w:bCs/>
        </w:rPr>
        <w:tab/>
        <w:t>To check or review the collected data.</w:t>
      </w:r>
    </w:p>
    <w:p w:rsidR="003143EF" w:rsidRPr="00F712AF" w:rsidRDefault="003143EF" w:rsidP="00F712AF">
      <w:pPr>
        <w:widowControl/>
        <w:suppressAutoHyphens w:val="0"/>
        <w:spacing w:line="280" w:lineRule="exact"/>
        <w:rPr>
          <w:rFonts w:eastAsia="標楷體"/>
          <w:bCs/>
        </w:rPr>
      </w:pPr>
      <w:r w:rsidRPr="00F712AF">
        <w:rPr>
          <w:rFonts w:eastAsia="標楷體" w:hint="eastAsia"/>
          <w:bCs/>
        </w:rPr>
        <w:t>2</w:t>
      </w:r>
      <w:r w:rsidRPr="00F712AF">
        <w:rPr>
          <w:rFonts w:eastAsia="標楷體" w:hint="eastAsia"/>
          <w:bCs/>
        </w:rPr>
        <w:t>、</w:t>
      </w:r>
      <w:r w:rsidRPr="00F712AF">
        <w:rPr>
          <w:rFonts w:eastAsia="標楷體" w:hint="eastAsia"/>
          <w:bCs/>
        </w:rPr>
        <w:tab/>
        <w:t>To receive a photocopy of the collected data.</w:t>
      </w:r>
    </w:p>
    <w:p w:rsidR="003143EF" w:rsidRPr="00F712AF" w:rsidRDefault="003143EF" w:rsidP="00F712AF">
      <w:pPr>
        <w:widowControl/>
        <w:suppressAutoHyphens w:val="0"/>
        <w:spacing w:line="280" w:lineRule="exact"/>
        <w:rPr>
          <w:rFonts w:eastAsia="標楷體"/>
          <w:bCs/>
        </w:rPr>
      </w:pPr>
      <w:r w:rsidRPr="00F712AF">
        <w:rPr>
          <w:rFonts w:eastAsia="標楷體" w:hint="eastAsia"/>
          <w:bCs/>
        </w:rPr>
        <w:t>3</w:t>
      </w:r>
      <w:r w:rsidRPr="00F712AF">
        <w:rPr>
          <w:rFonts w:eastAsia="標楷體" w:hint="eastAsia"/>
          <w:bCs/>
        </w:rPr>
        <w:t>、</w:t>
      </w:r>
      <w:r w:rsidRPr="00F712AF">
        <w:rPr>
          <w:rFonts w:eastAsia="標楷體" w:hint="eastAsia"/>
          <w:bCs/>
        </w:rPr>
        <w:tab/>
        <w:t>To supplement or revise the collected data.</w:t>
      </w:r>
    </w:p>
    <w:p w:rsidR="003143EF" w:rsidRPr="00F712AF" w:rsidRDefault="003143EF" w:rsidP="00F712AF">
      <w:pPr>
        <w:widowControl/>
        <w:suppressAutoHyphens w:val="0"/>
        <w:spacing w:line="280" w:lineRule="exact"/>
        <w:rPr>
          <w:rFonts w:eastAsia="標楷體"/>
          <w:bCs/>
        </w:rPr>
      </w:pPr>
      <w:r w:rsidRPr="00F712AF">
        <w:rPr>
          <w:rFonts w:eastAsia="標楷體" w:hint="eastAsia"/>
          <w:bCs/>
        </w:rPr>
        <w:t>4</w:t>
      </w:r>
      <w:r w:rsidRPr="00F712AF">
        <w:rPr>
          <w:rFonts w:eastAsia="標楷體" w:hint="eastAsia"/>
          <w:bCs/>
        </w:rPr>
        <w:t>、</w:t>
      </w:r>
      <w:r w:rsidRPr="00F712AF">
        <w:rPr>
          <w:rFonts w:eastAsia="標楷體" w:hint="eastAsia"/>
          <w:bCs/>
        </w:rPr>
        <w:tab/>
        <w:t>To cease the collection, processing or use of the collected data.</w:t>
      </w:r>
    </w:p>
    <w:p w:rsidR="003143EF" w:rsidRPr="00F712AF" w:rsidRDefault="003143EF" w:rsidP="00F712AF">
      <w:pPr>
        <w:widowControl/>
        <w:suppressAutoHyphens w:val="0"/>
        <w:spacing w:line="280" w:lineRule="exact"/>
        <w:rPr>
          <w:rFonts w:eastAsia="標楷體"/>
          <w:bCs/>
        </w:rPr>
      </w:pPr>
      <w:r w:rsidRPr="00F712AF">
        <w:rPr>
          <w:rFonts w:eastAsia="標楷體" w:hint="eastAsia"/>
          <w:bCs/>
        </w:rPr>
        <w:t>5</w:t>
      </w:r>
      <w:r w:rsidRPr="00F712AF">
        <w:rPr>
          <w:rFonts w:eastAsia="標楷體" w:hint="eastAsia"/>
          <w:bCs/>
        </w:rPr>
        <w:t>、</w:t>
      </w:r>
      <w:r w:rsidRPr="00F712AF">
        <w:rPr>
          <w:rFonts w:eastAsia="標楷體" w:hint="eastAsia"/>
          <w:bCs/>
        </w:rPr>
        <w:tab/>
        <w:t>To delete the collected data.</w:t>
      </w:r>
    </w:p>
    <w:p w:rsidR="003143EF" w:rsidRPr="00F712AF" w:rsidRDefault="003143EF" w:rsidP="00F712AF">
      <w:pPr>
        <w:widowControl/>
        <w:suppressAutoHyphens w:val="0"/>
        <w:spacing w:line="280" w:lineRule="exact"/>
        <w:rPr>
          <w:rFonts w:eastAsia="標楷體"/>
          <w:bCs/>
        </w:rPr>
      </w:pPr>
      <w:r w:rsidRPr="00F712AF">
        <w:rPr>
          <w:rFonts w:eastAsia="標楷體"/>
          <w:bCs/>
        </w:rPr>
        <w:t>However, NCKU Library may reject your requests in order to meet the administrative needs of its offices and institutes. Moreover, should you suffer any losses due to such requests, NCKU shall not be held responsible for any compensation.</w:t>
      </w:r>
    </w:p>
    <w:p w:rsidR="003143EF" w:rsidRPr="00F712AF" w:rsidRDefault="003143EF" w:rsidP="00F712AF">
      <w:pPr>
        <w:widowControl/>
        <w:suppressAutoHyphens w:val="0"/>
        <w:spacing w:line="280" w:lineRule="exact"/>
        <w:rPr>
          <w:rFonts w:eastAsia="標楷體"/>
          <w:b/>
          <w:bCs/>
        </w:rPr>
      </w:pPr>
      <w:r w:rsidRPr="00F712AF">
        <w:rPr>
          <w:rFonts w:eastAsia="標楷體"/>
          <w:b/>
          <w:bCs/>
        </w:rPr>
        <w:t>II.</w:t>
      </w:r>
      <w:r w:rsidRPr="00F712AF">
        <w:rPr>
          <w:rFonts w:eastAsia="標楷體"/>
          <w:b/>
          <w:bCs/>
        </w:rPr>
        <w:tab/>
        <w:t>Purpose of Personal Data Collection</w:t>
      </w:r>
    </w:p>
    <w:p w:rsidR="003143EF" w:rsidRPr="00F712AF" w:rsidRDefault="003143EF" w:rsidP="00F712AF">
      <w:pPr>
        <w:widowControl/>
        <w:suppressAutoHyphens w:val="0"/>
        <w:spacing w:line="280" w:lineRule="exact"/>
        <w:rPr>
          <w:rFonts w:eastAsia="標楷體"/>
          <w:bCs/>
        </w:rPr>
      </w:pPr>
      <w:r w:rsidRPr="00F712AF">
        <w:rPr>
          <w:rFonts w:eastAsia="標楷體"/>
          <w:bCs/>
        </w:rPr>
        <w:t>(I)</w:t>
      </w:r>
      <w:r w:rsidRPr="00F712AF">
        <w:rPr>
          <w:rFonts w:eastAsia="標楷體"/>
          <w:bCs/>
        </w:rPr>
        <w:tab/>
        <w:t>NCKU Library collects your personal data to meet the needs of library administration.</w:t>
      </w:r>
    </w:p>
    <w:p w:rsidR="003143EF" w:rsidRPr="00F712AF" w:rsidRDefault="003143EF" w:rsidP="00F712AF">
      <w:pPr>
        <w:widowControl/>
        <w:suppressAutoHyphens w:val="0"/>
        <w:spacing w:line="280" w:lineRule="exact"/>
        <w:rPr>
          <w:rFonts w:eastAsia="標楷體"/>
          <w:bCs/>
        </w:rPr>
      </w:pPr>
      <w:r w:rsidRPr="00F712AF">
        <w:rPr>
          <w:rFonts w:eastAsia="標楷體"/>
          <w:bCs/>
        </w:rPr>
        <w:t>(II)</w:t>
      </w:r>
      <w:r w:rsidRPr="00F712AF">
        <w:rPr>
          <w:rFonts w:eastAsia="標楷體"/>
          <w:bCs/>
        </w:rPr>
        <w:tab/>
        <w:t>We will solicit your consent in a written form in advance before using your personal data to serve a purpose other than the one specified in Item (I) of this article. While you may refuse to provide your personal data to NCKU Library, you may lose certain rights or benefits as a consequence.</w:t>
      </w:r>
    </w:p>
    <w:p w:rsidR="003143EF" w:rsidRPr="00F712AF" w:rsidRDefault="003143EF" w:rsidP="00F712AF">
      <w:pPr>
        <w:widowControl/>
        <w:suppressAutoHyphens w:val="0"/>
        <w:spacing w:line="280" w:lineRule="exact"/>
        <w:rPr>
          <w:rFonts w:eastAsia="標楷體"/>
          <w:bCs/>
        </w:rPr>
      </w:pPr>
      <w:r w:rsidRPr="00F712AF">
        <w:rPr>
          <w:rFonts w:eastAsia="標楷體"/>
          <w:bCs/>
        </w:rPr>
        <w:t>(III)</w:t>
      </w:r>
      <w:r w:rsidRPr="00F712AF">
        <w:rPr>
          <w:rFonts w:eastAsia="標楷體"/>
          <w:bCs/>
        </w:rPr>
        <w:tab/>
        <w:t xml:space="preserve">From this date onward, NCKU Library will use your personal data to handle the following matters: </w:t>
      </w:r>
      <w:r w:rsidR="00DC578A">
        <w:rPr>
          <w:rFonts w:eastAsia="標楷體" w:hint="eastAsia"/>
          <w:bCs/>
        </w:rPr>
        <w:t>Ap</w:t>
      </w:r>
      <w:r w:rsidR="00DC578A">
        <w:rPr>
          <w:rFonts w:eastAsia="標楷體"/>
          <w:bCs/>
        </w:rPr>
        <w:t xml:space="preserve">plying for </w:t>
      </w:r>
      <w:r w:rsidR="00921B2E" w:rsidRPr="00921B2E">
        <w:rPr>
          <w:rFonts w:eastAsia="標楷體"/>
          <w:bCs/>
        </w:rPr>
        <w:t>filming or photography</w:t>
      </w:r>
      <w:r w:rsidR="00DC578A">
        <w:rPr>
          <w:rFonts w:eastAsia="標楷體"/>
          <w:bCs/>
        </w:rPr>
        <w:t>, related statistical analysis, contacts and inquiries</w:t>
      </w:r>
      <w:r w:rsidRPr="00DC578A">
        <w:rPr>
          <w:rFonts w:eastAsia="標楷體"/>
          <w:bCs/>
        </w:rPr>
        <w:t>.</w:t>
      </w:r>
    </w:p>
    <w:p w:rsidR="003143EF" w:rsidRPr="00F712AF" w:rsidRDefault="003143EF" w:rsidP="00F712AF">
      <w:pPr>
        <w:widowControl/>
        <w:suppressAutoHyphens w:val="0"/>
        <w:spacing w:line="280" w:lineRule="exact"/>
        <w:rPr>
          <w:rFonts w:eastAsia="標楷體"/>
          <w:b/>
          <w:bCs/>
        </w:rPr>
      </w:pPr>
      <w:r w:rsidRPr="00F712AF">
        <w:rPr>
          <w:rFonts w:eastAsia="標楷體"/>
          <w:b/>
          <w:bCs/>
        </w:rPr>
        <w:t>III.</w:t>
      </w:r>
      <w:r w:rsidRPr="00F712AF">
        <w:rPr>
          <w:rFonts w:eastAsia="標楷體"/>
          <w:b/>
          <w:bCs/>
        </w:rPr>
        <w:tab/>
        <w:t>Basic Information Security</w:t>
      </w:r>
    </w:p>
    <w:p w:rsidR="003143EF" w:rsidRPr="00F712AF" w:rsidRDefault="003143EF" w:rsidP="00F712AF">
      <w:pPr>
        <w:widowControl/>
        <w:suppressAutoHyphens w:val="0"/>
        <w:spacing w:line="280" w:lineRule="exact"/>
        <w:rPr>
          <w:rFonts w:eastAsia="標楷體"/>
          <w:bCs/>
        </w:rPr>
      </w:pPr>
      <w:r w:rsidRPr="00F712AF">
        <w:rPr>
          <w:rFonts w:eastAsia="標楷體"/>
          <w:bCs/>
        </w:rPr>
        <w:t>Should your personal information be stolen, disclosed, altered or infringed upon due to the violation of the Personal Data Protection Act by NCKU Library, the occurrence of any natural disasters, incidental changes or other unavoidable circumstances, NCKU Library shall inspect the cause and inform you by phone, mail, email or website notice.</w:t>
      </w:r>
    </w:p>
    <w:p w:rsidR="003143EF" w:rsidRPr="00F712AF" w:rsidRDefault="003143EF" w:rsidP="00F712AF">
      <w:pPr>
        <w:widowControl/>
        <w:suppressAutoHyphens w:val="0"/>
        <w:spacing w:line="280" w:lineRule="exact"/>
        <w:rPr>
          <w:rFonts w:eastAsia="標楷體"/>
          <w:b/>
          <w:bCs/>
        </w:rPr>
      </w:pPr>
      <w:r w:rsidRPr="00F712AF">
        <w:rPr>
          <w:rFonts w:eastAsia="標楷體"/>
          <w:b/>
          <w:bCs/>
        </w:rPr>
        <w:t>IV.</w:t>
      </w:r>
      <w:r w:rsidRPr="00F712AF">
        <w:rPr>
          <w:rFonts w:eastAsia="標楷體"/>
          <w:b/>
          <w:bCs/>
        </w:rPr>
        <w:tab/>
        <w:t>Validity of Agreement</w:t>
      </w:r>
    </w:p>
    <w:p w:rsidR="003143EF" w:rsidRPr="00F712AF" w:rsidRDefault="003143EF" w:rsidP="00F712AF">
      <w:pPr>
        <w:widowControl/>
        <w:suppressAutoHyphens w:val="0"/>
        <w:spacing w:line="280" w:lineRule="exact"/>
        <w:rPr>
          <w:rFonts w:eastAsia="標楷體"/>
          <w:bCs/>
        </w:rPr>
      </w:pPr>
      <w:r w:rsidRPr="00F712AF">
        <w:rPr>
          <w:rFonts w:eastAsia="標楷體" w:hint="eastAsia"/>
          <w:bCs/>
        </w:rPr>
        <w:t>(</w:t>
      </w:r>
      <w:r w:rsidRPr="00F712AF">
        <w:rPr>
          <w:rFonts w:eastAsia="標楷體" w:hint="eastAsia"/>
          <w:bCs/>
        </w:rPr>
        <w:t>一</w:t>
      </w:r>
      <w:r w:rsidRPr="00F712AF">
        <w:rPr>
          <w:rFonts w:eastAsia="標楷體" w:hint="eastAsia"/>
          <w:bCs/>
        </w:rPr>
        <w:t>)</w:t>
      </w:r>
      <w:r w:rsidRPr="00F712AF">
        <w:rPr>
          <w:rFonts w:eastAsia="標楷體" w:hint="eastAsia"/>
          <w:bCs/>
        </w:rPr>
        <w:tab/>
        <w:t>Your signature on this agreement indicates that you have read, understood and accepted its contents.</w:t>
      </w:r>
    </w:p>
    <w:p w:rsidR="003143EF" w:rsidRPr="00F712AF" w:rsidRDefault="003143EF" w:rsidP="00F712AF">
      <w:pPr>
        <w:widowControl/>
        <w:suppressAutoHyphens w:val="0"/>
        <w:spacing w:line="280" w:lineRule="exact"/>
        <w:rPr>
          <w:rFonts w:eastAsia="標楷體"/>
          <w:bCs/>
        </w:rPr>
      </w:pPr>
      <w:r w:rsidRPr="00F712AF">
        <w:rPr>
          <w:rFonts w:eastAsia="標楷體" w:hint="eastAsia"/>
          <w:bCs/>
        </w:rPr>
        <w:t>(</w:t>
      </w:r>
      <w:r w:rsidRPr="00F712AF">
        <w:rPr>
          <w:rFonts w:eastAsia="標楷體" w:hint="eastAsia"/>
          <w:bCs/>
        </w:rPr>
        <w:t>二</w:t>
      </w:r>
      <w:r w:rsidRPr="00F712AF">
        <w:rPr>
          <w:rFonts w:eastAsia="標楷體" w:hint="eastAsia"/>
          <w:bCs/>
        </w:rPr>
        <w:t>)</w:t>
      </w:r>
      <w:r w:rsidRPr="00F712AF">
        <w:rPr>
          <w:rFonts w:eastAsia="標楷體" w:hint="eastAsia"/>
          <w:bCs/>
        </w:rPr>
        <w:tab/>
        <w:t>NCKU Library is entitled to amend the contents of this agreement, and any amendments will be publicized on the NCKU Library website. Should you disagree with any amendments, please exercise your right to request that NCKU Library discontinue to collect</w:t>
      </w:r>
      <w:r w:rsidRPr="00F712AF">
        <w:rPr>
          <w:rFonts w:eastAsia="標楷體"/>
          <w:bCs/>
        </w:rPr>
        <w:t>, process or use your personal data according to Item VI of Article I. Otherwise, you are considered to have agreed to the amendment.</w:t>
      </w:r>
    </w:p>
    <w:p w:rsidR="003143EF" w:rsidRPr="00F712AF" w:rsidRDefault="003143EF" w:rsidP="00F712AF">
      <w:pPr>
        <w:widowControl/>
        <w:suppressAutoHyphens w:val="0"/>
        <w:spacing w:line="280" w:lineRule="exact"/>
        <w:rPr>
          <w:rFonts w:eastAsia="標楷體"/>
          <w:b/>
          <w:bCs/>
        </w:rPr>
      </w:pPr>
      <w:r w:rsidRPr="00F712AF">
        <w:rPr>
          <w:rFonts w:eastAsia="標楷體"/>
          <w:b/>
          <w:bCs/>
        </w:rPr>
        <w:t>V. Governing Law and Jurisdiction</w:t>
      </w:r>
    </w:p>
    <w:p w:rsidR="003143EF" w:rsidRPr="00F712AF" w:rsidRDefault="003143EF" w:rsidP="00F712AF">
      <w:pPr>
        <w:widowControl/>
        <w:suppressAutoHyphens w:val="0"/>
        <w:spacing w:line="280" w:lineRule="exact"/>
        <w:rPr>
          <w:rFonts w:eastAsia="標楷體"/>
          <w:bCs/>
        </w:rPr>
      </w:pPr>
      <w:r w:rsidRPr="00F712AF">
        <w:rPr>
          <w:rFonts w:eastAsia="標楷體"/>
          <w:bCs/>
        </w:rPr>
        <w:t>The interpretation and applicability of this agreement shall be governed by the law of the Republic of China. Any disputes arising out of or relating to this agreement shall be submitted to Tainan District Court as the court of the first instance jurisdiction.</w:t>
      </w:r>
    </w:p>
    <w:p w:rsidR="003143EF" w:rsidRPr="00F712AF" w:rsidRDefault="003143EF" w:rsidP="00F712AF">
      <w:pPr>
        <w:widowControl/>
        <w:suppressAutoHyphens w:val="0"/>
        <w:spacing w:line="280" w:lineRule="exact"/>
        <w:rPr>
          <w:rFonts w:eastAsia="標楷體"/>
          <w:bCs/>
          <w:i/>
        </w:rPr>
      </w:pPr>
      <w:r w:rsidRPr="00F712AF">
        <w:rPr>
          <w:rFonts w:eastAsia="標楷體"/>
          <w:bCs/>
          <w:i/>
        </w:rPr>
        <w:t>Note: The contents of this agreement were translated from the original Chinese. In the event of any discrepancies between the two versions, the Chinese always takes precedence.</w:t>
      </w:r>
    </w:p>
    <w:p w:rsidR="003143EF" w:rsidRPr="003143EF" w:rsidRDefault="003143EF">
      <w:pPr>
        <w:widowControl/>
        <w:suppressAutoHyphens w:val="0"/>
        <w:rPr>
          <w:rFonts w:eastAsia="標楷體"/>
          <w:bCs/>
          <w:sz w:val="32"/>
          <w:szCs w:val="28"/>
        </w:rPr>
      </w:pPr>
    </w:p>
    <w:sectPr w:rsidR="003143EF" w:rsidRPr="003143EF">
      <w:pgSz w:w="11906" w:h="16838"/>
      <w:pgMar w:top="624" w:right="851" w:bottom="624" w:left="851"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AA3" w:rsidRDefault="00F52AA3">
      <w:r>
        <w:separator/>
      </w:r>
    </w:p>
  </w:endnote>
  <w:endnote w:type="continuationSeparator" w:id="0">
    <w:p w:rsidR="00F52AA3" w:rsidRDefault="00F5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PMingLiU">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AA3" w:rsidRDefault="00F52AA3">
      <w:r>
        <w:rPr>
          <w:color w:val="000000"/>
        </w:rPr>
        <w:separator/>
      </w:r>
    </w:p>
  </w:footnote>
  <w:footnote w:type="continuationSeparator" w:id="0">
    <w:p w:rsidR="00F52AA3" w:rsidRDefault="00F52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C1236"/>
    <w:multiLevelType w:val="multilevel"/>
    <w:tmpl w:val="8C1EDB7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8C2740D"/>
    <w:multiLevelType w:val="multilevel"/>
    <w:tmpl w:val="C10A29BC"/>
    <w:lvl w:ilvl="0">
      <w:start w:val="1"/>
      <w:numFmt w:val="decimal"/>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A068D6"/>
    <w:multiLevelType w:val="multilevel"/>
    <w:tmpl w:val="6E00560E"/>
    <w:styleLink w:val="LFO6"/>
    <w:lvl w:ilvl="0">
      <w:numFmt w:val="bullet"/>
      <w:pStyle w:val="a"/>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674B0225"/>
    <w:multiLevelType w:val="multilevel"/>
    <w:tmpl w:val="D1A88F5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6E504FFF"/>
    <w:multiLevelType w:val="multilevel"/>
    <w:tmpl w:val="68586E7E"/>
    <w:lvl w:ilvl="0">
      <w:start w:val="1"/>
      <w:numFmt w:val="bullet"/>
      <w:lvlText w:val="□"/>
      <w:lvlJc w:val="left"/>
      <w:pPr>
        <w:ind w:left="480" w:hanging="480"/>
      </w:pPr>
      <w:rPr>
        <w:rFonts w:ascii="新細明體" w:hAnsi="新細明體" w:cs="新細明體;PMingLiU" w:hint="default"/>
        <w:b/>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28"/>
    <w:rsid w:val="000E4D8E"/>
    <w:rsid w:val="0021695E"/>
    <w:rsid w:val="002327DC"/>
    <w:rsid w:val="00302699"/>
    <w:rsid w:val="003143EF"/>
    <w:rsid w:val="003925E7"/>
    <w:rsid w:val="003C1490"/>
    <w:rsid w:val="00411C28"/>
    <w:rsid w:val="004B4C50"/>
    <w:rsid w:val="006423C4"/>
    <w:rsid w:val="007E4FB0"/>
    <w:rsid w:val="008B2D36"/>
    <w:rsid w:val="008C3585"/>
    <w:rsid w:val="00921B2E"/>
    <w:rsid w:val="00A050AB"/>
    <w:rsid w:val="00A9293D"/>
    <w:rsid w:val="00B4794C"/>
    <w:rsid w:val="00BF1102"/>
    <w:rsid w:val="00C95D8F"/>
    <w:rsid w:val="00D46E64"/>
    <w:rsid w:val="00DA606B"/>
    <w:rsid w:val="00DC578A"/>
    <w:rsid w:val="00F52AA3"/>
    <w:rsid w:val="00F712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8DA92"/>
  <w15:docId w15:val="{67F20557-B5D0-47B4-9425-3655A098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rFonts w:ascii="Times New Roman" w:hAnsi="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rFonts w:ascii="Times New Roman" w:eastAsia="新細明體" w:hAnsi="Times New Roman" w:cs="Times New Roman"/>
      <w:kern w:val="3"/>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rFonts w:ascii="Times New Roman" w:eastAsia="新細明體" w:hAnsi="Times New Roman" w:cs="Times New Roman"/>
      <w:kern w:val="3"/>
      <w:sz w:val="20"/>
      <w:szCs w:val="20"/>
    </w:rPr>
  </w:style>
  <w:style w:type="character" w:styleId="a8">
    <w:name w:val="Hyperlink"/>
    <w:rPr>
      <w:color w:val="0000FF"/>
      <w:u w:val="single"/>
    </w:rPr>
  </w:style>
  <w:style w:type="character" w:styleId="a9">
    <w:name w:val="FollowedHyperlink"/>
    <w:basedOn w:val="a1"/>
    <w:rPr>
      <w:color w:val="954F72"/>
      <w:u w:val="single"/>
    </w:rPr>
  </w:style>
  <w:style w:type="character" w:customStyle="1" w:styleId="1">
    <w:name w:val="未解析的提及項目1"/>
    <w:basedOn w:val="a1"/>
    <w:rPr>
      <w:color w:val="605E5C"/>
      <w:shd w:val="clear" w:color="auto" w:fill="E1DFDD"/>
    </w:rPr>
  </w:style>
  <w:style w:type="paragraph" w:styleId="aa">
    <w:name w:val="List Paragraph"/>
    <w:basedOn w:val="a0"/>
    <w:pPr>
      <w:ind w:left="480"/>
    </w:pPr>
  </w:style>
  <w:style w:type="paragraph" w:styleId="a">
    <w:name w:val="List Bullet"/>
    <w:basedOn w:val="a0"/>
    <w:pPr>
      <w:numPr>
        <w:numId w:val="1"/>
      </w:numPr>
    </w:pPr>
  </w:style>
  <w:style w:type="numbering" w:customStyle="1" w:styleId="LFO6">
    <w:name w:val="LFO6"/>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candyfu</dc:creator>
  <dc:description/>
  <cp:lastModifiedBy>NCKU</cp:lastModifiedBy>
  <cp:revision>5</cp:revision>
  <cp:lastPrinted>2022-05-27T05:52:00Z</cp:lastPrinted>
  <dcterms:created xsi:type="dcterms:W3CDTF">2023-04-10T03:48:00Z</dcterms:created>
  <dcterms:modified xsi:type="dcterms:W3CDTF">2023-04-11T01:07:00Z</dcterms:modified>
</cp:coreProperties>
</file>