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6" w:type="dxa"/>
        <w:tblInd w:w="13" w:type="dxa"/>
        <w:tblCellMar>
          <w:left w:w="28" w:type="dxa"/>
          <w:right w:w="28" w:type="dxa"/>
        </w:tblCellMar>
        <w:tblLook w:val="04A0" w:firstRow="1" w:lastRow="0" w:firstColumn="1" w:lastColumn="0" w:noHBand="0" w:noVBand="1"/>
      </w:tblPr>
      <w:tblGrid>
        <w:gridCol w:w="1072"/>
        <w:gridCol w:w="928"/>
        <w:gridCol w:w="1000"/>
        <w:gridCol w:w="154"/>
        <w:gridCol w:w="1186"/>
        <w:gridCol w:w="223"/>
        <w:gridCol w:w="1409"/>
        <w:gridCol w:w="564"/>
        <w:gridCol w:w="484"/>
        <w:gridCol w:w="361"/>
        <w:gridCol w:w="979"/>
        <w:gridCol w:w="430"/>
        <w:gridCol w:w="910"/>
        <w:gridCol w:w="947"/>
        <w:gridCol w:w="393"/>
        <w:gridCol w:w="1308"/>
        <w:gridCol w:w="32"/>
        <w:gridCol w:w="1243"/>
        <w:gridCol w:w="797"/>
        <w:gridCol w:w="1046"/>
      </w:tblGrid>
      <w:tr w:rsidR="006C2ABE" w:rsidRPr="006C2ABE" w:rsidTr="000F563D">
        <w:trPr>
          <w:trHeight w:val="1009"/>
        </w:trPr>
        <w:tc>
          <w:tcPr>
            <w:tcW w:w="1546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6C2ABE" w:rsidRPr="006C2ABE" w:rsidRDefault="006C2ABE" w:rsidP="006C2ABE">
            <w:pPr>
              <w:widowControl/>
              <w:jc w:val="center"/>
              <w:rPr>
                <w:rFonts w:ascii="標楷體" w:eastAsia="標楷體" w:hAnsi="標楷體" w:cs="新細明體"/>
                <w:b/>
                <w:bCs/>
                <w:kern w:val="0"/>
                <w:sz w:val="28"/>
                <w:szCs w:val="28"/>
              </w:rPr>
            </w:pPr>
            <w:r w:rsidRPr="006C2ABE">
              <w:rPr>
                <w:rFonts w:ascii="標楷體" w:eastAsia="標楷體" w:hAnsi="標楷體" w:cs="新細明體" w:hint="eastAsia"/>
                <w:b/>
                <w:bCs/>
                <w:kern w:val="0"/>
                <w:sz w:val="28"/>
                <w:szCs w:val="28"/>
              </w:rPr>
              <w:t xml:space="preserve">國 立 成 功 大 學 圖 書 館 教 授 指 定 參 考 書 調 查 表 （ </w:t>
            </w:r>
            <w:r w:rsidRPr="006C2ABE">
              <w:rPr>
                <w:rFonts w:ascii="標楷體" w:eastAsia="標楷體" w:hAnsi="標楷體" w:cs="新細明體" w:hint="eastAsia"/>
                <w:b/>
                <w:bCs/>
                <w:kern w:val="0"/>
                <w:sz w:val="28"/>
                <w:szCs w:val="28"/>
                <w:u w:val="single"/>
              </w:rPr>
              <w:t xml:space="preserve">       </w:t>
            </w:r>
            <w:r w:rsidRPr="006C2ABE">
              <w:rPr>
                <w:rFonts w:ascii="標楷體" w:eastAsia="標楷體" w:hAnsi="標楷體" w:cs="新細明體" w:hint="eastAsia"/>
                <w:b/>
                <w:bCs/>
                <w:kern w:val="0"/>
                <w:sz w:val="28"/>
                <w:szCs w:val="28"/>
              </w:rPr>
              <w:t xml:space="preserve">學年 </w:t>
            </w:r>
            <w:r w:rsidRPr="006C2ABE">
              <w:rPr>
                <w:rFonts w:ascii="標楷體" w:eastAsia="標楷體" w:hAnsi="標楷體" w:cs="新細明體" w:hint="eastAsia"/>
                <w:b/>
                <w:bCs/>
                <w:kern w:val="0"/>
                <w:sz w:val="28"/>
                <w:szCs w:val="28"/>
                <w:u w:val="single"/>
              </w:rPr>
              <w:t xml:space="preserve">     </w:t>
            </w:r>
            <w:r w:rsidRPr="006C2ABE">
              <w:rPr>
                <w:rFonts w:ascii="標楷體" w:eastAsia="標楷體" w:hAnsi="標楷體" w:cs="新細明體" w:hint="eastAsia"/>
                <w:b/>
                <w:bCs/>
                <w:kern w:val="0"/>
                <w:sz w:val="28"/>
                <w:szCs w:val="28"/>
              </w:rPr>
              <w:t>學期）</w:t>
            </w:r>
            <w:r w:rsidRPr="006C2ABE">
              <w:rPr>
                <w:rFonts w:ascii="標楷體" w:eastAsia="標楷體" w:hAnsi="標楷體" w:cs="新細明體" w:hint="eastAsia"/>
                <w:b/>
                <w:bCs/>
                <w:kern w:val="0"/>
                <w:sz w:val="28"/>
                <w:szCs w:val="28"/>
              </w:rPr>
              <w:br/>
              <w:t xml:space="preserve">    NCKU Library Course Reserve Service Request Form  (</w:t>
            </w:r>
            <w:r w:rsidRPr="006C2ABE">
              <w:rPr>
                <w:rFonts w:ascii="標楷體" w:eastAsia="標楷體" w:hAnsi="標楷體" w:cs="新細明體" w:hint="eastAsia"/>
                <w:b/>
                <w:bCs/>
                <w:kern w:val="0"/>
                <w:sz w:val="28"/>
                <w:szCs w:val="28"/>
                <w:u w:val="single"/>
              </w:rPr>
              <w:t xml:space="preserve">        </w:t>
            </w:r>
            <w:r w:rsidRPr="006C2ABE">
              <w:rPr>
                <w:rFonts w:ascii="標楷體" w:eastAsia="標楷體" w:hAnsi="標楷體" w:cs="新細明體" w:hint="eastAsia"/>
                <w:b/>
                <w:bCs/>
                <w:kern w:val="0"/>
                <w:sz w:val="28"/>
                <w:szCs w:val="28"/>
              </w:rPr>
              <w:t xml:space="preserve">Semester </w:t>
            </w:r>
            <w:r w:rsidRPr="006C2ABE">
              <w:rPr>
                <w:rFonts w:ascii="標楷體" w:eastAsia="標楷體" w:hAnsi="標楷體" w:cs="新細明體" w:hint="eastAsia"/>
                <w:b/>
                <w:bCs/>
                <w:kern w:val="0"/>
                <w:sz w:val="28"/>
                <w:szCs w:val="28"/>
                <w:u w:val="single"/>
              </w:rPr>
              <w:t xml:space="preserve">        </w:t>
            </w:r>
            <w:r w:rsidRPr="006C2ABE">
              <w:rPr>
                <w:rFonts w:ascii="標楷體" w:eastAsia="標楷體" w:hAnsi="標楷體" w:cs="新細明體" w:hint="eastAsia"/>
                <w:b/>
                <w:bCs/>
                <w:kern w:val="0"/>
                <w:sz w:val="28"/>
                <w:szCs w:val="28"/>
              </w:rPr>
              <w:t>Year)</w:t>
            </w:r>
          </w:p>
        </w:tc>
      </w:tr>
      <w:tr w:rsidR="006C2ABE" w:rsidRPr="006C2ABE" w:rsidTr="000F563D">
        <w:trPr>
          <w:trHeight w:val="594"/>
        </w:trPr>
        <w:tc>
          <w:tcPr>
            <w:tcW w:w="1546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6C2ABE" w:rsidRPr="006C2ABE" w:rsidRDefault="006C2ABE" w:rsidP="006C2ABE">
            <w:pPr>
              <w:widowControl/>
              <w:rPr>
                <w:rFonts w:ascii="標楷體" w:eastAsia="標楷體" w:hAnsi="標楷體" w:cs="新細明體"/>
                <w:b/>
                <w:bCs/>
                <w:kern w:val="0"/>
                <w:sz w:val="28"/>
                <w:szCs w:val="28"/>
              </w:rPr>
            </w:pPr>
            <w:r w:rsidRPr="006C2ABE">
              <w:rPr>
                <w:rFonts w:ascii="標楷體" w:eastAsia="標楷體" w:hAnsi="標楷體" w:cs="新細明體" w:hint="eastAsia"/>
                <w:b/>
                <w:bCs/>
                <w:kern w:val="0"/>
                <w:sz w:val="28"/>
                <w:szCs w:val="28"/>
              </w:rPr>
              <w:t xml:space="preserve">任課教師/Instructor：            識別證號/ID：          電話/Tel：           E-Mail：                                       </w:t>
            </w:r>
          </w:p>
        </w:tc>
      </w:tr>
      <w:tr w:rsidR="006C2ABE" w:rsidRPr="006C2ABE" w:rsidTr="000F563D">
        <w:trPr>
          <w:trHeight w:val="623"/>
        </w:trPr>
        <w:tc>
          <w:tcPr>
            <w:tcW w:w="1546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6C2ABE" w:rsidRPr="006C2ABE" w:rsidRDefault="006C2ABE" w:rsidP="006C2ABE">
            <w:pPr>
              <w:widowControl/>
              <w:rPr>
                <w:rFonts w:ascii="標楷體" w:eastAsia="標楷體" w:hAnsi="標楷體" w:cs="新細明體"/>
                <w:b/>
                <w:bCs/>
                <w:kern w:val="0"/>
                <w:sz w:val="28"/>
                <w:szCs w:val="28"/>
              </w:rPr>
            </w:pPr>
            <w:r w:rsidRPr="006C2ABE">
              <w:rPr>
                <w:rFonts w:ascii="標楷體" w:eastAsia="標楷體" w:hAnsi="標楷體" w:cs="新細明體" w:hint="eastAsia"/>
                <w:b/>
                <w:bCs/>
                <w:kern w:val="0"/>
                <w:sz w:val="28"/>
                <w:szCs w:val="28"/>
              </w:rPr>
              <w:t xml:space="preserve">開課系所/Class：               課程名稱/Course Title：            開課年級/Grade：    </w:t>
            </w:r>
          </w:p>
        </w:tc>
      </w:tr>
      <w:tr w:rsidR="006C2ABE" w:rsidRPr="006C2ABE" w:rsidTr="000F563D">
        <w:trPr>
          <w:trHeight w:val="282"/>
        </w:trPr>
        <w:tc>
          <w:tcPr>
            <w:tcW w:w="1546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6C2ABE" w:rsidRPr="006C2ABE" w:rsidRDefault="006C2ABE" w:rsidP="006C2ABE">
            <w:pPr>
              <w:widowControl/>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序號</w:t>
            </w:r>
            <w:r w:rsidRPr="006C2ABE">
              <w:rPr>
                <w:rFonts w:ascii="新細明體" w:eastAsia="新細明體" w:hAnsi="新細明體" w:cs="新細明體" w:hint="eastAsia"/>
                <w:kern w:val="0"/>
                <w:szCs w:val="24"/>
              </w:rPr>
              <w:br/>
              <w:t>No.</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圖 書</w:t>
            </w:r>
            <w:r>
              <w:rPr>
                <w:rFonts w:ascii="新細明體" w:eastAsia="新細明體" w:hAnsi="新細明體" w:cs="新細明體" w:hint="eastAsia"/>
                <w:kern w:val="0"/>
                <w:szCs w:val="24"/>
              </w:rPr>
              <w:t>/</w:t>
            </w:r>
            <w:r w:rsidRPr="006C2ABE">
              <w:rPr>
                <w:rFonts w:ascii="新細明體" w:eastAsia="新細明體" w:hAnsi="新細明體" w:cs="新細明體" w:hint="eastAsia"/>
                <w:kern w:val="0"/>
                <w:szCs w:val="24"/>
              </w:rPr>
              <w:t>資 料 名 稱</w:t>
            </w:r>
            <w:r w:rsidRPr="006C2ABE">
              <w:rPr>
                <w:rFonts w:ascii="新細明體" w:eastAsia="新細明體" w:hAnsi="新細明體" w:cs="新細明體" w:hint="eastAsia"/>
                <w:kern w:val="0"/>
                <w:szCs w:val="24"/>
              </w:rPr>
              <w:br/>
              <w:t>Title</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作  者</w:t>
            </w:r>
            <w:r w:rsidRPr="006C2ABE">
              <w:rPr>
                <w:rFonts w:ascii="新細明體" w:eastAsia="新細明體" w:hAnsi="新細明體" w:cs="新細明體" w:hint="eastAsia"/>
                <w:kern w:val="0"/>
                <w:szCs w:val="24"/>
              </w:rPr>
              <w:br/>
              <w:t>Author</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出 版 社</w:t>
            </w:r>
            <w:r w:rsidRPr="006C2ABE">
              <w:rPr>
                <w:rFonts w:ascii="新細明體" w:eastAsia="新細明體" w:hAnsi="新細明體" w:cs="新細明體" w:hint="eastAsia"/>
                <w:kern w:val="0"/>
                <w:szCs w:val="24"/>
              </w:rPr>
              <w:br/>
              <w:t>Publisher</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出 版 年</w:t>
            </w:r>
            <w:r w:rsidRPr="006C2ABE">
              <w:rPr>
                <w:rFonts w:ascii="新細明體" w:eastAsia="新細明體" w:hAnsi="新細明體" w:cs="新細明體" w:hint="eastAsia"/>
                <w:kern w:val="0"/>
                <w:szCs w:val="24"/>
              </w:rPr>
              <w:br/>
              <w:t>Pub. Year</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ISBN</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登   錄   號</w:t>
            </w:r>
            <w:r w:rsidRPr="006C2ABE">
              <w:rPr>
                <w:rFonts w:ascii="新細明體" w:eastAsia="新細明體" w:hAnsi="新細明體" w:cs="新細明體" w:hint="eastAsia"/>
                <w:kern w:val="0"/>
                <w:szCs w:val="24"/>
              </w:rPr>
              <w:br/>
              <w:t>Library Acc. No.</w:t>
            </w:r>
          </w:p>
        </w:tc>
        <w:tc>
          <w:tcPr>
            <w:tcW w:w="1701"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索 書 號</w:t>
            </w:r>
            <w:r w:rsidRPr="006C2ABE">
              <w:rPr>
                <w:rFonts w:ascii="新細明體" w:eastAsia="新細明體" w:hAnsi="新細明體" w:cs="新細明體" w:hint="eastAsia"/>
                <w:kern w:val="0"/>
                <w:szCs w:val="24"/>
              </w:rPr>
              <w:br/>
              <w:t>Library Call No.</w:t>
            </w:r>
          </w:p>
        </w:tc>
        <w:tc>
          <w:tcPr>
            <w:tcW w:w="1275"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版  次</w:t>
            </w:r>
            <w:r w:rsidRPr="006C2ABE">
              <w:rPr>
                <w:rFonts w:ascii="新細明體" w:eastAsia="新細明體" w:hAnsi="新細明體" w:cs="新細明體" w:hint="eastAsia"/>
                <w:kern w:val="0"/>
                <w:szCs w:val="24"/>
              </w:rPr>
              <w:br/>
              <w:t>Edition</w:t>
            </w:r>
          </w:p>
        </w:tc>
        <w:tc>
          <w:tcPr>
            <w:tcW w:w="1843"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新細明體" w:eastAsia="新細明體" w:hAnsi="新細明體" w:cs="新細明體"/>
                <w:kern w:val="0"/>
                <w:szCs w:val="24"/>
              </w:rPr>
            </w:pPr>
            <w:r w:rsidRPr="006C2ABE">
              <w:rPr>
                <w:rFonts w:ascii="新細明體" w:eastAsia="新細明體" w:hAnsi="新細明體" w:cs="新細明體" w:hint="eastAsia"/>
                <w:kern w:val="0"/>
                <w:szCs w:val="24"/>
              </w:rPr>
              <w:t>備 註</w:t>
            </w:r>
            <w:r w:rsidRPr="006C2ABE">
              <w:rPr>
                <w:rFonts w:ascii="新細明體" w:eastAsia="新細明體" w:hAnsi="新細明體" w:cs="新細明體" w:hint="eastAsia"/>
                <w:kern w:val="0"/>
                <w:szCs w:val="24"/>
              </w:rPr>
              <w:br/>
              <w:t>Note</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jc w:val="center"/>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r>
      <w:tr w:rsidR="006C2ABE" w:rsidRPr="006C2ABE" w:rsidTr="000F563D">
        <w:trPr>
          <w:trHeight w:val="594"/>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C2ABE" w:rsidRPr="006C2ABE" w:rsidRDefault="006C2ABE" w:rsidP="006C2ABE">
            <w:pPr>
              <w:widowControl/>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2082"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rPr>
                <w:rFonts w:ascii="標楷體" w:eastAsia="標楷體" w:hAnsi="標楷體" w:cs="新細明體"/>
                <w:kern w:val="0"/>
                <w:sz w:val="20"/>
                <w:szCs w:val="20"/>
              </w:rPr>
            </w:pPr>
            <w:r w:rsidRPr="006C2ABE">
              <w:rPr>
                <w:rFonts w:ascii="標楷體" w:eastAsia="標楷體" w:hAnsi="標楷體" w:cs="新細明體" w:hint="eastAsia"/>
                <w:kern w:val="0"/>
                <w:sz w:val="20"/>
                <w:szCs w:val="20"/>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rPr>
                <w:rFonts w:ascii="標楷體" w:eastAsia="標楷體" w:hAnsi="標楷體" w:cs="新細明體"/>
                <w:kern w:val="0"/>
                <w:sz w:val="20"/>
                <w:szCs w:val="20"/>
              </w:rPr>
            </w:pPr>
            <w:r w:rsidRPr="006C2ABE">
              <w:rPr>
                <w:rFonts w:ascii="標楷體" w:eastAsia="標楷體" w:hAnsi="標楷體" w:cs="新細明體" w:hint="eastAsia"/>
                <w:kern w:val="0"/>
                <w:sz w:val="20"/>
                <w:szCs w:val="20"/>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rPr>
                <w:rFonts w:ascii="標楷體" w:eastAsia="標楷體" w:hAnsi="標楷體" w:cs="新細明體"/>
                <w:kern w:val="0"/>
                <w:sz w:val="20"/>
                <w:szCs w:val="20"/>
              </w:rPr>
            </w:pPr>
            <w:r w:rsidRPr="006C2ABE">
              <w:rPr>
                <w:rFonts w:ascii="標楷體" w:eastAsia="標楷體" w:hAnsi="標楷體" w:cs="新細明體" w:hint="eastAsia"/>
                <w:kern w:val="0"/>
                <w:sz w:val="20"/>
                <w:szCs w:val="20"/>
              </w:rPr>
              <w:t xml:space="preserve">　</w:t>
            </w:r>
          </w:p>
        </w:tc>
        <w:tc>
          <w:tcPr>
            <w:tcW w:w="1409" w:type="dxa"/>
            <w:gridSpan w:val="3"/>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rPr>
                <w:rFonts w:ascii="標楷體" w:eastAsia="標楷體" w:hAnsi="標楷體" w:cs="新細明體"/>
                <w:kern w:val="0"/>
                <w:sz w:val="20"/>
                <w:szCs w:val="20"/>
              </w:rPr>
            </w:pPr>
            <w:r w:rsidRPr="006C2ABE">
              <w:rPr>
                <w:rFonts w:ascii="標楷體" w:eastAsia="標楷體" w:hAnsi="標楷體" w:cs="新細明體" w:hint="eastAsia"/>
                <w:kern w:val="0"/>
                <w:sz w:val="20"/>
                <w:szCs w:val="20"/>
              </w:rPr>
              <w:t xml:space="preserve">　</w:t>
            </w:r>
          </w:p>
        </w:tc>
        <w:tc>
          <w:tcPr>
            <w:tcW w:w="1409"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57" w:type="dxa"/>
            <w:gridSpan w:val="2"/>
            <w:tcBorders>
              <w:top w:val="nil"/>
              <w:left w:val="nil"/>
              <w:bottom w:val="single" w:sz="4" w:space="0" w:color="auto"/>
              <w:right w:val="single" w:sz="4" w:space="0" w:color="auto"/>
            </w:tcBorders>
            <w:shd w:val="clear" w:color="auto" w:fill="auto"/>
            <w:vAlign w:val="center"/>
            <w:hideMark/>
          </w:tcPr>
          <w:p w:rsidR="006C2ABE" w:rsidRPr="006C2ABE" w:rsidRDefault="006C2ABE" w:rsidP="006C2ABE">
            <w:pPr>
              <w:widowControl/>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C2ABE" w:rsidRPr="006C2ABE" w:rsidRDefault="006C2ABE" w:rsidP="006C2ABE">
            <w:pPr>
              <w:widowControl/>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2ABE" w:rsidRPr="006C2ABE" w:rsidRDefault="006C2ABE" w:rsidP="006C2ABE">
            <w:pPr>
              <w:widowControl/>
              <w:rPr>
                <w:rFonts w:ascii="標楷體" w:eastAsia="標楷體" w:hAnsi="標楷體" w:cs="新細明體"/>
                <w:kern w:val="0"/>
                <w:szCs w:val="24"/>
              </w:rPr>
            </w:pPr>
            <w:r w:rsidRPr="006C2ABE">
              <w:rPr>
                <w:rFonts w:ascii="標楷體" w:eastAsia="標楷體" w:hAnsi="標楷體" w:cs="新細明體" w:hint="eastAsia"/>
                <w:kern w:val="0"/>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C2ABE" w:rsidRPr="006C2ABE" w:rsidRDefault="006C2ABE" w:rsidP="006C2ABE">
            <w:pPr>
              <w:widowControl/>
              <w:rPr>
                <w:rFonts w:ascii="標楷體" w:eastAsia="標楷體" w:hAnsi="標楷體" w:cs="新細明體"/>
                <w:kern w:val="0"/>
                <w:sz w:val="22"/>
              </w:rPr>
            </w:pPr>
            <w:r w:rsidRPr="006C2ABE">
              <w:rPr>
                <w:rFonts w:ascii="標楷體" w:eastAsia="標楷體" w:hAnsi="標楷體" w:cs="新細明體" w:hint="eastAsia"/>
                <w:kern w:val="0"/>
                <w:sz w:val="22"/>
              </w:rPr>
              <w:t xml:space="preserve">　</w:t>
            </w:r>
          </w:p>
        </w:tc>
      </w:tr>
      <w:tr w:rsidR="006C2ABE" w:rsidRPr="006C2ABE" w:rsidTr="000F563D">
        <w:trPr>
          <w:trHeight w:val="720"/>
        </w:trPr>
        <w:tc>
          <w:tcPr>
            <w:tcW w:w="15466" w:type="dxa"/>
            <w:gridSpan w:val="2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2ABE" w:rsidRPr="006C2ABE" w:rsidRDefault="006C2ABE" w:rsidP="00207C0F">
            <w:pPr>
              <w:widowControl/>
              <w:rPr>
                <w:rFonts w:ascii="標楷體" w:eastAsia="標楷體" w:hAnsi="標楷體" w:cs="新細明體"/>
                <w:b/>
                <w:bCs/>
                <w:kern w:val="0"/>
                <w:sz w:val="28"/>
                <w:szCs w:val="28"/>
              </w:rPr>
            </w:pPr>
            <w:r w:rsidRPr="006C2ABE">
              <w:rPr>
                <w:rFonts w:ascii="標楷體" w:eastAsia="標楷體" w:hAnsi="標楷體" w:cs="新細明體" w:hint="eastAsia"/>
                <w:b/>
                <w:bCs/>
                <w:kern w:val="0"/>
                <w:sz w:val="28"/>
                <w:szCs w:val="28"/>
              </w:rPr>
              <w:t>註</w:t>
            </w:r>
            <w:r w:rsidRPr="006C2ABE">
              <w:rPr>
                <w:rFonts w:ascii="Times New Roman" w:eastAsia="標楷體" w:hAnsi="Times New Roman" w:cs="Times New Roman"/>
                <w:b/>
                <w:bCs/>
                <w:kern w:val="0"/>
                <w:sz w:val="28"/>
                <w:szCs w:val="28"/>
              </w:rPr>
              <w:t>:</w:t>
            </w:r>
            <w:r w:rsidRPr="006C2ABE">
              <w:rPr>
                <w:rFonts w:ascii="標楷體" w:eastAsia="標楷體" w:hAnsi="標楷體" w:cs="新細明體" w:hint="eastAsia"/>
                <w:b/>
                <w:bCs/>
                <w:kern w:val="0"/>
                <w:sz w:val="28"/>
                <w:szCs w:val="28"/>
              </w:rPr>
              <w:t>請依指定書籍之館藏地</w:t>
            </w:r>
            <w:r w:rsidRPr="006C2ABE">
              <w:rPr>
                <w:rFonts w:ascii="Times New Roman" w:eastAsia="標楷體" w:hAnsi="Times New Roman" w:cs="Times New Roman"/>
                <w:b/>
                <w:bCs/>
                <w:kern w:val="0"/>
                <w:sz w:val="28"/>
                <w:szCs w:val="28"/>
              </w:rPr>
              <w:t>email</w:t>
            </w:r>
            <w:r w:rsidRPr="006C2ABE">
              <w:rPr>
                <w:rFonts w:ascii="標楷體" w:eastAsia="標楷體" w:hAnsi="標楷體" w:cs="新細明體" w:hint="eastAsia"/>
                <w:b/>
                <w:bCs/>
                <w:kern w:val="0"/>
                <w:sz w:val="28"/>
                <w:szCs w:val="28"/>
              </w:rPr>
              <w:t>至下列信箱</w:t>
            </w:r>
            <w:r w:rsidRPr="006C2ABE">
              <w:rPr>
                <w:rFonts w:ascii="Times New Roman" w:eastAsia="標楷體" w:hAnsi="Times New Roman" w:cs="Times New Roman"/>
                <w:b/>
                <w:bCs/>
                <w:kern w:val="0"/>
                <w:sz w:val="28"/>
                <w:szCs w:val="28"/>
              </w:rPr>
              <w:t>:</w:t>
            </w:r>
            <w:r w:rsidRPr="006C2ABE">
              <w:rPr>
                <w:rFonts w:ascii="Times New Roman" w:eastAsia="標楷體" w:hAnsi="Times New Roman" w:cs="Times New Roman"/>
                <w:kern w:val="0"/>
                <w:szCs w:val="24"/>
              </w:rPr>
              <w:br/>
              <w:t>Note: Please email your request form to the following address according to the location of the reserve items.</w:t>
            </w:r>
            <w:r w:rsidRPr="006C2ABE">
              <w:rPr>
                <w:rFonts w:ascii="Times New Roman" w:eastAsia="標楷體" w:hAnsi="Times New Roman" w:cs="Times New Roman"/>
                <w:kern w:val="0"/>
                <w:szCs w:val="24"/>
              </w:rPr>
              <w:br/>
            </w:r>
            <w:r w:rsidRPr="006C2ABE">
              <w:rPr>
                <w:rFonts w:ascii="標楷體" w:eastAsia="標楷體" w:hAnsi="標楷體" w:cs="新細明體" w:hint="eastAsia"/>
                <w:kern w:val="0"/>
                <w:szCs w:val="24"/>
              </w:rPr>
              <w:t>總圖</w:t>
            </w:r>
            <w:r w:rsidRPr="006C2ABE">
              <w:rPr>
                <w:rFonts w:ascii="Times New Roman" w:eastAsia="標楷體" w:hAnsi="Times New Roman" w:cs="Times New Roman"/>
                <w:kern w:val="0"/>
                <w:szCs w:val="24"/>
              </w:rPr>
              <w:t>(Main Library)</w:t>
            </w:r>
            <w:r w:rsidRPr="006C2ABE">
              <w:rPr>
                <w:rFonts w:ascii="標楷體" w:eastAsia="標楷體" w:hAnsi="標楷體" w:cs="新細明體" w:hint="eastAsia"/>
                <w:kern w:val="0"/>
                <w:szCs w:val="24"/>
              </w:rPr>
              <w:t>：</w:t>
            </w:r>
            <w:r w:rsidRPr="006C2ABE">
              <w:rPr>
                <w:rFonts w:ascii="Times New Roman" w:eastAsia="標楷體" w:hAnsi="Times New Roman" w:cs="Times New Roman"/>
                <w:kern w:val="0"/>
                <w:szCs w:val="24"/>
              </w:rPr>
              <w:t>course@libmail.lib.ncku.edu.tw/ 06-2757575 ext.65767</w:t>
            </w:r>
            <w:r w:rsidRPr="006C2ABE">
              <w:rPr>
                <w:rFonts w:ascii="Times New Roman" w:eastAsia="標楷體" w:hAnsi="Times New Roman" w:cs="Times New Roman"/>
                <w:kern w:val="0"/>
                <w:szCs w:val="24"/>
              </w:rPr>
              <w:br/>
            </w:r>
            <w:bookmarkStart w:id="0" w:name="_GoBack"/>
            <w:bookmarkEnd w:id="0"/>
            <w:r w:rsidRPr="006C2ABE">
              <w:rPr>
                <w:rFonts w:ascii="標楷體" w:eastAsia="標楷體" w:hAnsi="標楷體" w:cs="新細明體" w:hint="eastAsia"/>
                <w:kern w:val="0"/>
                <w:szCs w:val="24"/>
              </w:rPr>
              <w:t>醫分館</w:t>
            </w:r>
            <w:r w:rsidRPr="006C2ABE">
              <w:rPr>
                <w:rFonts w:ascii="Times New Roman" w:eastAsia="標楷體" w:hAnsi="Times New Roman" w:cs="Times New Roman"/>
                <w:kern w:val="0"/>
                <w:szCs w:val="24"/>
              </w:rPr>
              <w:t>(Medical Library)</w:t>
            </w:r>
            <w:r w:rsidRPr="006C2ABE">
              <w:rPr>
                <w:rFonts w:ascii="標楷體" w:eastAsia="標楷體" w:hAnsi="標楷體" w:cs="新細明體" w:hint="eastAsia"/>
                <w:kern w:val="0"/>
                <w:szCs w:val="24"/>
              </w:rPr>
              <w:t>：</w:t>
            </w:r>
            <w:r w:rsidRPr="006C2ABE">
              <w:rPr>
                <w:rFonts w:ascii="Times New Roman" w:eastAsia="標楷體" w:hAnsi="Times New Roman" w:cs="Times New Roman"/>
                <w:kern w:val="0"/>
                <w:szCs w:val="24"/>
              </w:rPr>
              <w:t>medcir@libmail.lib.n</w:t>
            </w:r>
            <w:r w:rsidR="00E90F44">
              <w:rPr>
                <w:rFonts w:ascii="Times New Roman" w:eastAsia="標楷體" w:hAnsi="Times New Roman" w:cs="Times New Roman"/>
                <w:kern w:val="0"/>
                <w:szCs w:val="24"/>
              </w:rPr>
              <w:t>cku.edu.tw/ 06-2353535 ext. 5158</w:t>
            </w:r>
          </w:p>
        </w:tc>
      </w:tr>
      <w:tr w:rsidR="006C2ABE" w:rsidRPr="006C2ABE" w:rsidTr="000F563D">
        <w:trPr>
          <w:trHeight w:val="720"/>
        </w:trPr>
        <w:tc>
          <w:tcPr>
            <w:tcW w:w="15466" w:type="dxa"/>
            <w:gridSpan w:val="20"/>
            <w:vMerge/>
            <w:tcBorders>
              <w:top w:val="single" w:sz="4" w:space="0" w:color="auto"/>
              <w:left w:val="single" w:sz="4" w:space="0" w:color="auto"/>
              <w:bottom w:val="single" w:sz="4" w:space="0" w:color="000000"/>
              <w:right w:val="single" w:sz="4" w:space="0" w:color="000000"/>
            </w:tcBorders>
            <w:vAlign w:val="center"/>
            <w:hideMark/>
          </w:tcPr>
          <w:p w:rsidR="006C2ABE" w:rsidRPr="006C2ABE" w:rsidRDefault="006C2ABE" w:rsidP="006C2ABE">
            <w:pPr>
              <w:widowControl/>
              <w:rPr>
                <w:rFonts w:ascii="標楷體" w:eastAsia="標楷體" w:hAnsi="標楷體" w:cs="新細明體"/>
                <w:b/>
                <w:bCs/>
                <w:kern w:val="0"/>
                <w:sz w:val="28"/>
                <w:szCs w:val="28"/>
              </w:rPr>
            </w:pPr>
          </w:p>
        </w:tc>
      </w:tr>
      <w:tr w:rsidR="006C2ABE" w:rsidRPr="006C2ABE" w:rsidTr="000F563D">
        <w:trPr>
          <w:trHeight w:val="720"/>
        </w:trPr>
        <w:tc>
          <w:tcPr>
            <w:tcW w:w="15466" w:type="dxa"/>
            <w:gridSpan w:val="20"/>
            <w:vMerge/>
            <w:tcBorders>
              <w:top w:val="single" w:sz="4" w:space="0" w:color="auto"/>
              <w:left w:val="single" w:sz="4" w:space="0" w:color="auto"/>
              <w:bottom w:val="single" w:sz="4" w:space="0" w:color="000000"/>
              <w:right w:val="single" w:sz="4" w:space="0" w:color="000000"/>
            </w:tcBorders>
            <w:vAlign w:val="center"/>
            <w:hideMark/>
          </w:tcPr>
          <w:p w:rsidR="006C2ABE" w:rsidRPr="006C2ABE" w:rsidRDefault="006C2ABE" w:rsidP="006C2ABE">
            <w:pPr>
              <w:widowControl/>
              <w:rPr>
                <w:rFonts w:ascii="標楷體" w:eastAsia="標楷體" w:hAnsi="標楷體" w:cs="新細明體"/>
                <w:b/>
                <w:bCs/>
                <w:kern w:val="0"/>
                <w:sz w:val="28"/>
                <w:szCs w:val="28"/>
              </w:rPr>
            </w:pPr>
          </w:p>
        </w:tc>
      </w:tr>
      <w:tr w:rsidR="000F563D" w:rsidRPr="000F563D" w:rsidTr="000F563D">
        <w:trPr>
          <w:gridAfter w:val="1"/>
          <w:wAfter w:w="1046" w:type="dxa"/>
          <w:trHeight w:val="600"/>
        </w:trPr>
        <w:tc>
          <w:tcPr>
            <w:tcW w:w="2000" w:type="dxa"/>
            <w:gridSpan w:val="2"/>
            <w:tcBorders>
              <w:top w:val="nil"/>
              <w:left w:val="nil"/>
              <w:bottom w:val="nil"/>
              <w:right w:val="nil"/>
            </w:tcBorders>
            <w:shd w:val="clear" w:color="auto" w:fill="auto"/>
            <w:noWrap/>
            <w:vAlign w:val="center"/>
            <w:hideMark/>
          </w:tcPr>
          <w:p w:rsidR="000F563D" w:rsidRPr="0016118E" w:rsidRDefault="000F563D" w:rsidP="000B0E0E">
            <w:pPr>
              <w:widowControl/>
              <w:rPr>
                <w:rFonts w:ascii="標楷體" w:eastAsia="標楷體" w:hAnsi="標楷體" w:cs="新細明體"/>
                <w:kern w:val="0"/>
                <w:szCs w:val="24"/>
              </w:rPr>
            </w:pPr>
            <w:r w:rsidRPr="0016118E">
              <w:rPr>
                <w:rFonts w:ascii="標楷體" w:eastAsia="標楷體" w:hAnsi="標楷體" w:cs="新細明體" w:hint="eastAsia"/>
                <w:kern w:val="0"/>
                <w:szCs w:val="24"/>
              </w:rPr>
              <w:t>經辦人</w:t>
            </w:r>
            <w:r w:rsidRPr="0016118E">
              <w:rPr>
                <w:rFonts w:ascii="標楷體" w:eastAsia="標楷體" w:hAnsi="標楷體" w:cs="新細明體" w:hint="eastAsia"/>
                <w:kern w:val="0"/>
                <w:sz w:val="16"/>
                <w:szCs w:val="16"/>
              </w:rPr>
              <w:t>Library Staff:</w:t>
            </w:r>
          </w:p>
        </w:tc>
        <w:tc>
          <w:tcPr>
            <w:tcW w:w="1000" w:type="dxa"/>
            <w:tcBorders>
              <w:top w:val="nil"/>
              <w:left w:val="nil"/>
              <w:bottom w:val="nil"/>
              <w:right w:val="nil"/>
            </w:tcBorders>
            <w:shd w:val="clear" w:color="auto" w:fill="auto"/>
            <w:vAlign w:val="center"/>
            <w:hideMark/>
          </w:tcPr>
          <w:p w:rsidR="000F563D" w:rsidRPr="0016118E" w:rsidRDefault="000F563D" w:rsidP="000B0E0E">
            <w:pPr>
              <w:widowControl/>
              <w:rPr>
                <w:rFonts w:ascii="標楷體" w:eastAsia="標楷體" w:hAnsi="標楷體" w:cs="新細明體"/>
                <w:kern w:val="0"/>
                <w:sz w:val="20"/>
                <w:szCs w:val="20"/>
              </w:rPr>
            </w:pPr>
          </w:p>
        </w:tc>
        <w:tc>
          <w:tcPr>
            <w:tcW w:w="1340" w:type="dxa"/>
            <w:gridSpan w:val="2"/>
            <w:tcBorders>
              <w:top w:val="nil"/>
              <w:left w:val="nil"/>
              <w:bottom w:val="nil"/>
              <w:right w:val="nil"/>
            </w:tcBorders>
            <w:shd w:val="clear" w:color="auto" w:fill="auto"/>
            <w:vAlign w:val="center"/>
            <w:hideMark/>
          </w:tcPr>
          <w:p w:rsidR="000F563D" w:rsidRPr="0016118E" w:rsidRDefault="000F563D" w:rsidP="000B0E0E">
            <w:pPr>
              <w:widowControl/>
              <w:rPr>
                <w:rFonts w:ascii="標楷體" w:eastAsia="標楷體" w:hAnsi="標楷體" w:cs="新細明體"/>
                <w:kern w:val="0"/>
                <w:sz w:val="20"/>
                <w:szCs w:val="20"/>
              </w:rPr>
            </w:pPr>
          </w:p>
        </w:tc>
        <w:tc>
          <w:tcPr>
            <w:tcW w:w="2196" w:type="dxa"/>
            <w:gridSpan w:val="3"/>
            <w:tcBorders>
              <w:top w:val="nil"/>
              <w:left w:val="nil"/>
              <w:bottom w:val="nil"/>
              <w:right w:val="nil"/>
            </w:tcBorders>
            <w:shd w:val="clear" w:color="auto" w:fill="auto"/>
            <w:noWrap/>
            <w:vAlign w:val="center"/>
            <w:hideMark/>
          </w:tcPr>
          <w:p w:rsidR="000F563D" w:rsidRPr="0016118E" w:rsidRDefault="000F563D" w:rsidP="000B0E0E">
            <w:pPr>
              <w:widowControl/>
              <w:rPr>
                <w:rFonts w:ascii="標楷體" w:eastAsia="標楷體" w:hAnsi="標楷體" w:cs="新細明體"/>
                <w:kern w:val="0"/>
                <w:szCs w:val="24"/>
              </w:rPr>
            </w:pPr>
            <w:r w:rsidRPr="0016118E">
              <w:rPr>
                <w:rFonts w:ascii="標楷體" w:eastAsia="標楷體" w:hAnsi="標楷體" w:cs="新細明體" w:hint="eastAsia"/>
                <w:kern w:val="0"/>
                <w:szCs w:val="24"/>
              </w:rPr>
              <w:t>單位主管</w:t>
            </w:r>
            <w:r w:rsidRPr="0016118E">
              <w:rPr>
                <w:rFonts w:ascii="標楷體" w:eastAsia="標楷體" w:hAnsi="標楷體" w:cs="新細明體" w:hint="eastAsia"/>
                <w:kern w:val="0"/>
                <w:sz w:val="16"/>
                <w:szCs w:val="16"/>
              </w:rPr>
              <w:t>Director:</w:t>
            </w:r>
          </w:p>
        </w:tc>
        <w:tc>
          <w:tcPr>
            <w:tcW w:w="484" w:type="dxa"/>
            <w:tcBorders>
              <w:top w:val="nil"/>
              <w:left w:val="nil"/>
              <w:bottom w:val="nil"/>
              <w:right w:val="nil"/>
            </w:tcBorders>
            <w:shd w:val="clear" w:color="auto" w:fill="auto"/>
            <w:vAlign w:val="center"/>
            <w:hideMark/>
          </w:tcPr>
          <w:p w:rsidR="000F563D" w:rsidRPr="0016118E" w:rsidRDefault="000F563D" w:rsidP="000B0E0E">
            <w:pPr>
              <w:widowControl/>
              <w:rPr>
                <w:rFonts w:ascii="標楷體" w:eastAsia="標楷體" w:hAnsi="標楷體" w:cs="新細明體"/>
                <w:kern w:val="0"/>
                <w:sz w:val="20"/>
                <w:szCs w:val="20"/>
              </w:rPr>
            </w:pPr>
          </w:p>
        </w:tc>
        <w:tc>
          <w:tcPr>
            <w:tcW w:w="1340" w:type="dxa"/>
            <w:gridSpan w:val="2"/>
            <w:tcBorders>
              <w:top w:val="nil"/>
              <w:left w:val="nil"/>
              <w:bottom w:val="nil"/>
              <w:right w:val="nil"/>
            </w:tcBorders>
            <w:shd w:val="clear" w:color="auto" w:fill="auto"/>
            <w:vAlign w:val="center"/>
            <w:hideMark/>
          </w:tcPr>
          <w:p w:rsidR="000F563D" w:rsidRPr="0016118E" w:rsidRDefault="000F563D" w:rsidP="000B0E0E">
            <w:pPr>
              <w:widowControl/>
              <w:rPr>
                <w:rFonts w:ascii="標楷體" w:eastAsia="標楷體" w:hAnsi="標楷體" w:cs="新細明體"/>
                <w:kern w:val="0"/>
                <w:szCs w:val="24"/>
              </w:rPr>
            </w:pPr>
          </w:p>
        </w:tc>
        <w:tc>
          <w:tcPr>
            <w:tcW w:w="1340" w:type="dxa"/>
            <w:gridSpan w:val="2"/>
            <w:tcBorders>
              <w:top w:val="nil"/>
              <w:left w:val="nil"/>
              <w:bottom w:val="nil"/>
              <w:right w:val="nil"/>
            </w:tcBorders>
            <w:shd w:val="clear" w:color="auto" w:fill="auto"/>
            <w:vAlign w:val="center"/>
            <w:hideMark/>
          </w:tcPr>
          <w:p w:rsidR="000F563D" w:rsidRPr="0016118E" w:rsidRDefault="000F563D" w:rsidP="000B0E0E">
            <w:pPr>
              <w:widowControl/>
              <w:rPr>
                <w:rFonts w:ascii="標楷體" w:eastAsia="標楷體" w:hAnsi="標楷體" w:cs="新細明體"/>
                <w:kern w:val="0"/>
                <w:szCs w:val="24"/>
              </w:rPr>
            </w:pPr>
          </w:p>
        </w:tc>
        <w:tc>
          <w:tcPr>
            <w:tcW w:w="1340" w:type="dxa"/>
            <w:gridSpan w:val="2"/>
            <w:tcBorders>
              <w:top w:val="nil"/>
              <w:left w:val="nil"/>
              <w:bottom w:val="nil"/>
              <w:right w:val="nil"/>
            </w:tcBorders>
            <w:shd w:val="clear" w:color="auto" w:fill="auto"/>
            <w:noWrap/>
            <w:vAlign w:val="center"/>
            <w:hideMark/>
          </w:tcPr>
          <w:p w:rsidR="000F563D" w:rsidRPr="0016118E" w:rsidRDefault="000F563D" w:rsidP="000B0E0E">
            <w:pPr>
              <w:widowControl/>
              <w:rPr>
                <w:rFonts w:ascii="標楷體" w:eastAsia="標楷體" w:hAnsi="標楷體" w:cs="新細明體"/>
                <w:kern w:val="0"/>
                <w:szCs w:val="24"/>
              </w:rPr>
            </w:pPr>
          </w:p>
        </w:tc>
        <w:tc>
          <w:tcPr>
            <w:tcW w:w="1340" w:type="dxa"/>
            <w:gridSpan w:val="2"/>
            <w:tcBorders>
              <w:top w:val="nil"/>
              <w:left w:val="nil"/>
              <w:bottom w:val="nil"/>
              <w:right w:val="nil"/>
            </w:tcBorders>
            <w:shd w:val="clear" w:color="auto" w:fill="auto"/>
            <w:vAlign w:val="center"/>
            <w:hideMark/>
          </w:tcPr>
          <w:p w:rsidR="000F563D" w:rsidRPr="0016118E" w:rsidRDefault="000F563D" w:rsidP="000B0E0E">
            <w:pPr>
              <w:widowControl/>
              <w:rPr>
                <w:rFonts w:ascii="標楷體" w:eastAsia="標楷體" w:hAnsi="標楷體" w:cs="新細明體"/>
                <w:kern w:val="0"/>
                <w:szCs w:val="24"/>
              </w:rPr>
            </w:pPr>
          </w:p>
        </w:tc>
        <w:tc>
          <w:tcPr>
            <w:tcW w:w="2040" w:type="dxa"/>
            <w:gridSpan w:val="2"/>
            <w:tcBorders>
              <w:top w:val="nil"/>
              <w:left w:val="nil"/>
              <w:bottom w:val="nil"/>
              <w:right w:val="nil"/>
            </w:tcBorders>
            <w:shd w:val="clear" w:color="auto" w:fill="auto"/>
            <w:noWrap/>
            <w:vAlign w:val="center"/>
            <w:hideMark/>
          </w:tcPr>
          <w:p w:rsidR="000F563D" w:rsidRPr="0016118E" w:rsidRDefault="000F563D" w:rsidP="000B0E0E">
            <w:pPr>
              <w:widowControl/>
              <w:rPr>
                <w:rFonts w:ascii="標楷體" w:eastAsia="標楷體" w:hAnsi="標楷體" w:cs="新細明體"/>
                <w:kern w:val="0"/>
                <w:sz w:val="22"/>
              </w:rPr>
            </w:pPr>
          </w:p>
        </w:tc>
      </w:tr>
    </w:tbl>
    <w:p w:rsidR="00D1580A" w:rsidRDefault="00D1580A" w:rsidP="001860B0">
      <w:pPr>
        <w:rPr>
          <w:rFonts w:ascii="新細明體" w:eastAsia="新細明體" w:hAnsi="新細明體" w:cs="新細明體"/>
          <w:color w:val="000000"/>
          <w:kern w:val="0"/>
          <w:szCs w:val="24"/>
        </w:rPr>
      </w:pPr>
    </w:p>
    <w:p w:rsidR="004A4207" w:rsidRPr="002E24BA" w:rsidRDefault="004A4207" w:rsidP="004A4207">
      <w:pPr>
        <w:widowControl/>
        <w:pBdr>
          <w:bottom w:val="single" w:sz="6" w:space="1" w:color="auto"/>
        </w:pBdr>
        <w:jc w:val="center"/>
        <w:rPr>
          <w:rFonts w:ascii="Times New Roman" w:eastAsia="標楷體" w:hAnsi="Times New Roman" w:cs="Times New Roman"/>
          <w:b/>
          <w:bCs/>
          <w:color w:val="000000" w:themeColor="text1"/>
          <w:kern w:val="0"/>
          <w:sz w:val="28"/>
          <w:szCs w:val="28"/>
        </w:rPr>
      </w:pPr>
      <w:r w:rsidRPr="002E24BA">
        <w:rPr>
          <w:rFonts w:ascii="Times New Roman" w:eastAsia="標楷體" w:hAnsi="Times New Roman" w:cs="Times New Roman"/>
          <w:b/>
          <w:bCs/>
          <w:color w:val="000000" w:themeColor="text1"/>
          <w:kern w:val="0"/>
          <w:sz w:val="28"/>
          <w:szCs w:val="28"/>
        </w:rPr>
        <w:lastRenderedPageBreak/>
        <w:t xml:space="preserve">NCKU </w:t>
      </w:r>
      <w:r w:rsidRPr="002E24BA">
        <w:rPr>
          <w:rFonts w:ascii="Times New Roman" w:eastAsia="標楷體" w:hAnsi="Times New Roman" w:cs="Times New Roman" w:hint="eastAsia"/>
          <w:b/>
          <w:bCs/>
          <w:color w:val="000000" w:themeColor="text1"/>
          <w:kern w:val="0"/>
          <w:sz w:val="28"/>
          <w:szCs w:val="28"/>
        </w:rPr>
        <w:t xml:space="preserve">Library </w:t>
      </w:r>
      <w:r w:rsidRPr="002E24BA">
        <w:rPr>
          <w:rFonts w:ascii="Times New Roman" w:eastAsia="標楷體" w:hAnsi="Times New Roman" w:cs="Times New Roman"/>
          <w:b/>
          <w:bCs/>
          <w:color w:val="000000" w:themeColor="text1"/>
          <w:kern w:val="0"/>
          <w:sz w:val="28"/>
          <w:szCs w:val="28"/>
        </w:rPr>
        <w:t xml:space="preserve">Personal Data </w:t>
      </w:r>
      <w:r w:rsidRPr="002E24BA">
        <w:rPr>
          <w:rFonts w:ascii="Times New Roman" w:eastAsia="標楷體" w:hAnsi="Times New Roman" w:cs="Times New Roman" w:hint="eastAsia"/>
          <w:b/>
          <w:bCs/>
          <w:color w:val="000000" w:themeColor="text1"/>
          <w:kern w:val="0"/>
          <w:sz w:val="28"/>
          <w:szCs w:val="28"/>
        </w:rPr>
        <w:t xml:space="preserve">Collection </w:t>
      </w:r>
      <w:r w:rsidRPr="002E24BA">
        <w:rPr>
          <w:rFonts w:ascii="Times New Roman" w:eastAsia="標楷體" w:hAnsi="Times New Roman" w:cs="Times New Roman"/>
          <w:b/>
          <w:bCs/>
          <w:color w:val="000000" w:themeColor="text1"/>
          <w:kern w:val="0"/>
          <w:sz w:val="28"/>
          <w:szCs w:val="28"/>
        </w:rPr>
        <w:t>Agreement</w:t>
      </w:r>
    </w:p>
    <w:p w:rsidR="004A4207" w:rsidRPr="00C304C2" w:rsidRDefault="004A4207" w:rsidP="004A4207">
      <w:pPr>
        <w:widowControl/>
        <w:spacing w:line="300" w:lineRule="exact"/>
        <w:ind w:leftChars="100" w:left="240"/>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According to </w:t>
      </w:r>
      <w:r w:rsidRPr="00C304C2">
        <w:rPr>
          <w:rFonts w:ascii="Times New Roman" w:eastAsia="細明體" w:hAnsi="Times New Roman" w:cs="Times New Roman"/>
          <w:color w:val="000000" w:themeColor="text1"/>
          <w:kern w:val="0"/>
          <w:sz w:val="20"/>
          <w:szCs w:val="20"/>
        </w:rPr>
        <w:t>the Personal Data Protection Act,</w:t>
      </w:r>
      <w:r w:rsidRPr="00C304C2">
        <w:rPr>
          <w:rFonts w:ascii="Times New Roman" w:eastAsia="細明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National Cheng Kung University </w:t>
      </w:r>
      <w:r w:rsidRPr="00C304C2">
        <w:rPr>
          <w:rFonts w:ascii="Times New Roman" w:eastAsia="標楷體" w:hAnsi="Times New Roman" w:cs="Times New Roman" w:hint="eastAsia"/>
          <w:color w:val="000000" w:themeColor="text1"/>
          <w:kern w:val="0"/>
          <w:sz w:val="20"/>
          <w:szCs w:val="20"/>
        </w:rPr>
        <w:t xml:space="preserve">Library </w:t>
      </w:r>
      <w:r w:rsidRPr="00C304C2">
        <w:rPr>
          <w:rFonts w:ascii="Times New Roman" w:eastAsia="標楷體" w:hAnsi="Times New Roman" w:cs="Times New Roman"/>
          <w:color w:val="000000" w:themeColor="text1"/>
          <w:kern w:val="0"/>
          <w:sz w:val="20"/>
          <w:szCs w:val="20"/>
        </w:rPr>
        <w:t>(hereinafter as NCKU</w:t>
      </w:r>
      <w:r w:rsidRPr="00C304C2">
        <w:rPr>
          <w:rFonts w:ascii="Times New Roman" w:eastAsia="標楷體" w:hAnsi="Times New Roman" w:cs="Times New Roman" w:hint="eastAsia"/>
          <w:color w:val="000000" w:themeColor="text1"/>
          <w:kern w:val="0"/>
          <w:sz w:val="20"/>
          <w:szCs w:val="20"/>
        </w:rPr>
        <w:t xml:space="preserve"> Library</w:t>
      </w:r>
      <w:r w:rsidRPr="00C304C2">
        <w:rPr>
          <w:rFonts w:ascii="Times New Roman" w:eastAsia="標楷體" w:hAnsi="Times New Roman" w:cs="Times New Roman"/>
          <w:color w:val="000000" w:themeColor="text1"/>
          <w:kern w:val="0"/>
          <w:sz w:val="20"/>
          <w:szCs w:val="20"/>
        </w:rPr>
        <w:t xml:space="preserve">) issues </w:t>
      </w:r>
      <w:r w:rsidRPr="00C304C2">
        <w:rPr>
          <w:rFonts w:ascii="Times New Roman" w:eastAsia="標楷體" w:hAnsi="Times New Roman" w:cs="Times New Roman" w:hint="eastAsia"/>
          <w:color w:val="000000" w:themeColor="text1"/>
          <w:kern w:val="0"/>
          <w:sz w:val="20"/>
          <w:szCs w:val="20"/>
        </w:rPr>
        <w:t>its</w:t>
      </w:r>
      <w:r w:rsidRPr="00C304C2">
        <w:rPr>
          <w:rFonts w:ascii="Times New Roman" w:eastAsia="標楷體" w:hAnsi="Times New Roman" w:cs="Times New Roman"/>
          <w:color w:val="000000" w:themeColor="text1"/>
          <w:kern w:val="0"/>
          <w:sz w:val="20"/>
          <w:szCs w:val="20"/>
        </w:rPr>
        <w:t xml:space="preserve"> </w:t>
      </w:r>
      <w:r w:rsidRPr="00C304C2">
        <w:rPr>
          <w:rFonts w:ascii="Times New Roman" w:eastAsia="標楷體" w:hAnsi="Times New Roman" w:cs="Times New Roman" w:hint="eastAsia"/>
          <w:color w:val="000000" w:themeColor="text1"/>
          <w:kern w:val="0"/>
          <w:sz w:val="20"/>
          <w:szCs w:val="20"/>
        </w:rPr>
        <w:t xml:space="preserve">statement of </w:t>
      </w:r>
      <w:r w:rsidRPr="00C304C2">
        <w:rPr>
          <w:rFonts w:ascii="Times New Roman" w:eastAsia="標楷體" w:hAnsi="Times New Roman" w:cs="Times New Roman"/>
          <w:color w:val="000000" w:themeColor="text1"/>
          <w:kern w:val="0"/>
          <w:sz w:val="20"/>
          <w:szCs w:val="20"/>
        </w:rPr>
        <w:t xml:space="preserve">personal data </w:t>
      </w:r>
      <w:r w:rsidRPr="00C304C2">
        <w:rPr>
          <w:rFonts w:ascii="Times New Roman" w:eastAsia="標楷體" w:hAnsi="Times New Roman" w:cs="Times New Roman" w:hint="eastAsia"/>
          <w:color w:val="000000" w:themeColor="text1"/>
          <w:kern w:val="0"/>
          <w:sz w:val="20"/>
          <w:szCs w:val="20"/>
        </w:rPr>
        <w:t>protection and collection agreement</w:t>
      </w:r>
      <w:r w:rsidRPr="00C304C2">
        <w:rPr>
          <w:rFonts w:ascii="Times New Roman" w:eastAsia="標楷體" w:hAnsi="Times New Roman" w:cs="Times New Roman"/>
          <w:color w:val="000000" w:themeColor="text1"/>
          <w:kern w:val="0"/>
          <w:sz w:val="20"/>
          <w:szCs w:val="20"/>
        </w:rPr>
        <w:t xml:space="preserve"> to</w:t>
      </w:r>
      <w:r w:rsidRPr="00C304C2">
        <w:rPr>
          <w:rFonts w:ascii="Times New Roman" w:eastAsia="標楷體" w:hAnsi="Times New Roman" w:cs="Times New Roman" w:hint="eastAsia"/>
          <w:color w:val="000000" w:themeColor="text1"/>
          <w:kern w:val="0"/>
          <w:sz w:val="20"/>
          <w:szCs w:val="20"/>
        </w:rPr>
        <w:t xml:space="preserve"> notify you of your responsibilities and rights and solicit your consent to the collection, processing and use of your personal data by NCKU Library.</w:t>
      </w:r>
    </w:p>
    <w:p w:rsidR="004A4207" w:rsidRPr="00C304C2" w:rsidRDefault="004A4207" w:rsidP="004A4207">
      <w:pPr>
        <w:widowControl/>
        <w:spacing w:line="300" w:lineRule="exact"/>
        <w:ind w:leftChars="100" w:left="240"/>
        <w:rPr>
          <w:rFonts w:ascii="Times New Roman" w:eastAsia="標楷體" w:hAnsi="Times New Roman" w:cs="Times New Roman"/>
          <w:b/>
          <w:color w:val="000000" w:themeColor="text1"/>
          <w:kern w:val="0"/>
          <w:sz w:val="20"/>
          <w:szCs w:val="20"/>
          <w:u w:val="single"/>
        </w:rPr>
      </w:pPr>
      <w:r w:rsidRPr="00C304C2">
        <w:rPr>
          <w:rFonts w:ascii="Times New Roman" w:eastAsia="標楷體" w:hAnsi="Times New Roman" w:cs="Times New Roman" w:hint="eastAsia"/>
          <w:b/>
          <w:color w:val="000000" w:themeColor="text1"/>
          <w:kern w:val="0"/>
          <w:sz w:val="20"/>
          <w:szCs w:val="20"/>
          <w:u w:val="single"/>
        </w:rPr>
        <w:t xml:space="preserve">Once </w:t>
      </w:r>
      <w:r w:rsidR="00D55BEC">
        <w:rPr>
          <w:rFonts w:ascii="Times New Roman" w:eastAsia="標楷體" w:hAnsi="Times New Roman" w:cs="Times New Roman" w:hint="eastAsia"/>
          <w:b/>
          <w:color w:val="000000" w:themeColor="text1"/>
          <w:kern w:val="0"/>
          <w:sz w:val="20"/>
          <w:szCs w:val="20"/>
          <w:u w:val="single"/>
        </w:rPr>
        <w:t>you applied for the course reserve</w:t>
      </w:r>
      <w:r w:rsidRPr="00C304C2">
        <w:rPr>
          <w:rFonts w:ascii="Times New Roman" w:eastAsia="標楷體" w:hAnsi="Times New Roman" w:cs="Times New Roman" w:hint="eastAsia"/>
          <w:b/>
          <w:color w:val="000000" w:themeColor="text1"/>
          <w:kern w:val="0"/>
          <w:sz w:val="20"/>
          <w:szCs w:val="20"/>
          <w:u w:val="single"/>
        </w:rPr>
        <w:t xml:space="preserve"> </w:t>
      </w:r>
      <w:r w:rsidRPr="00C304C2">
        <w:rPr>
          <w:rFonts w:ascii="Times New Roman" w:eastAsia="標楷體" w:hAnsi="Times New Roman" w:cs="Times New Roman"/>
          <w:b/>
          <w:color w:val="000000" w:themeColor="text1"/>
          <w:kern w:val="0"/>
          <w:sz w:val="20"/>
          <w:szCs w:val="20"/>
          <w:u w:val="single"/>
        </w:rPr>
        <w:t>indicates that you have read, understood and accept</w:t>
      </w:r>
      <w:r w:rsidRPr="00C304C2">
        <w:rPr>
          <w:rFonts w:ascii="Times New Roman" w:eastAsia="標楷體" w:hAnsi="Times New Roman" w:cs="Times New Roman" w:hint="eastAsia"/>
          <w:b/>
          <w:color w:val="000000" w:themeColor="text1"/>
          <w:kern w:val="0"/>
          <w:sz w:val="20"/>
          <w:szCs w:val="20"/>
          <w:u w:val="single"/>
        </w:rPr>
        <w:t>ed</w:t>
      </w:r>
      <w:r w:rsidRPr="00C304C2">
        <w:rPr>
          <w:rFonts w:ascii="Times New Roman" w:eastAsia="標楷體" w:hAnsi="Times New Roman" w:cs="Times New Roman"/>
          <w:b/>
          <w:color w:val="000000" w:themeColor="text1"/>
          <w:kern w:val="0"/>
          <w:sz w:val="20"/>
          <w:szCs w:val="20"/>
          <w:u w:val="single"/>
        </w:rPr>
        <w:t xml:space="preserve"> </w:t>
      </w:r>
      <w:r w:rsidRPr="00C304C2">
        <w:rPr>
          <w:rFonts w:ascii="Times New Roman" w:eastAsia="標楷體" w:hAnsi="Times New Roman" w:cs="Times New Roman" w:hint="eastAsia"/>
          <w:b/>
          <w:color w:val="000000" w:themeColor="text1"/>
          <w:kern w:val="0"/>
          <w:sz w:val="20"/>
          <w:szCs w:val="20"/>
          <w:u w:val="single"/>
        </w:rPr>
        <w:t xml:space="preserve">the contents set forth </w:t>
      </w:r>
      <w:r w:rsidRPr="00C304C2">
        <w:rPr>
          <w:rFonts w:ascii="Times New Roman" w:eastAsia="標楷體" w:hAnsi="Times New Roman" w:cs="Times New Roman"/>
          <w:b/>
          <w:color w:val="000000" w:themeColor="text1"/>
          <w:kern w:val="0"/>
          <w:sz w:val="20"/>
          <w:szCs w:val="20"/>
          <w:u w:val="single"/>
        </w:rPr>
        <w:t>below</w:t>
      </w:r>
      <w:r w:rsidRPr="00C304C2">
        <w:rPr>
          <w:rFonts w:ascii="Times New Roman" w:eastAsia="標楷體" w:hAnsi="Times New Roman" w:cs="Times New Roman" w:hint="eastAsia"/>
          <w:b/>
          <w:color w:val="000000" w:themeColor="text1"/>
          <w:kern w:val="0"/>
          <w:sz w:val="20"/>
          <w:szCs w:val="20"/>
          <w:u w:val="single"/>
        </w:rPr>
        <w:t>.</w:t>
      </w:r>
    </w:p>
    <w:p w:rsidR="004A4207" w:rsidRPr="00CE24AC" w:rsidRDefault="004A4207" w:rsidP="004A4207">
      <w:pPr>
        <w:pStyle w:val="a7"/>
        <w:numPr>
          <w:ilvl w:val="0"/>
          <w:numId w:val="3"/>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Times New Roman" w:cs="Times New Roman"/>
          <w:b/>
          <w:color w:val="000000" w:themeColor="text1"/>
          <w:kern w:val="0"/>
          <w:szCs w:val="24"/>
        </w:rPr>
        <w:t>Basic Data Collection, Renewal and Management</w:t>
      </w:r>
    </w:p>
    <w:p w:rsidR="004A4207" w:rsidRPr="00C304C2" w:rsidRDefault="004A4207" w:rsidP="004A4207">
      <w:pPr>
        <w:pStyle w:val="a7"/>
        <w:numPr>
          <w:ilvl w:val="0"/>
          <w:numId w:val="4"/>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NCKU </w:t>
      </w:r>
      <w:r w:rsidRPr="00C304C2">
        <w:rPr>
          <w:rFonts w:ascii="Times New Roman" w:eastAsia="標楷體" w:hAnsi="Times New Roman" w:cs="Times New Roman" w:hint="eastAsia"/>
          <w:color w:val="000000" w:themeColor="text1"/>
          <w:kern w:val="0"/>
          <w:sz w:val="20"/>
          <w:szCs w:val="20"/>
        </w:rPr>
        <w:t>Library will</w:t>
      </w:r>
      <w:r w:rsidRPr="00C304C2">
        <w:rPr>
          <w:rFonts w:ascii="Times New Roman" w:eastAsia="標楷體" w:hAnsi="Times New Roman" w:cs="Times New Roman"/>
          <w:color w:val="000000" w:themeColor="text1"/>
          <w:kern w:val="0"/>
          <w:sz w:val="20"/>
          <w:szCs w:val="20"/>
        </w:rPr>
        <w:t xml:space="preserve"> collect,</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process</w:t>
      </w:r>
      <w:r w:rsidRPr="00C304C2">
        <w:rPr>
          <w:rFonts w:ascii="Times New Roman" w:eastAsia="標楷體" w:hAnsi="Times New Roman" w:cs="Times New Roman" w:hint="eastAsia"/>
          <w:color w:val="000000" w:themeColor="text1"/>
          <w:kern w:val="0"/>
          <w:sz w:val="20"/>
          <w:szCs w:val="20"/>
        </w:rPr>
        <w:t>,</w:t>
      </w:r>
      <w:r w:rsidRPr="00C304C2">
        <w:rPr>
          <w:rFonts w:ascii="Times New Roman" w:eastAsia="標楷體" w:hAnsi="Times New Roman" w:cs="Times New Roman"/>
          <w:color w:val="000000" w:themeColor="text1"/>
          <w:kern w:val="0"/>
          <w:sz w:val="20"/>
          <w:szCs w:val="20"/>
        </w:rPr>
        <w:t xml:space="preserve"> and use your personal data in accordance with the Personal Data Protection Act and relevant laws and rules</w:t>
      </w:r>
      <w:r w:rsidRPr="00C304C2">
        <w:rPr>
          <w:rFonts w:ascii="Times New Roman" w:eastAsia="標楷體" w:hAnsi="Times New Roman" w:cs="Times New Roman" w:hint="eastAsia"/>
          <w:color w:val="000000" w:themeColor="text1"/>
          <w:kern w:val="0"/>
          <w:sz w:val="20"/>
          <w:szCs w:val="20"/>
        </w:rPr>
        <w:t xml:space="preserve"> enacted in </w:t>
      </w:r>
      <w:r w:rsidRPr="00C304C2">
        <w:rPr>
          <w:rFonts w:ascii="Times New Roman" w:eastAsia="標楷體" w:hAnsi="Times New Roman" w:cs="Times New Roman"/>
          <w:color w:val="000000" w:themeColor="text1"/>
          <w:kern w:val="0"/>
          <w:sz w:val="20"/>
          <w:szCs w:val="20"/>
        </w:rPr>
        <w:t>Taiwan</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the Republic of China.</w:t>
      </w:r>
    </w:p>
    <w:p w:rsidR="004A4207" w:rsidRPr="00C304C2" w:rsidRDefault="004A4207" w:rsidP="004A4207">
      <w:pPr>
        <w:pStyle w:val="a7"/>
        <w:numPr>
          <w:ilvl w:val="0"/>
          <w:numId w:val="4"/>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hint="eastAsia"/>
          <w:color w:val="000000" w:themeColor="text1"/>
          <w:kern w:val="0"/>
          <w:sz w:val="20"/>
          <w:szCs w:val="20"/>
        </w:rPr>
        <w:t>Please provide your accurate, latest and complete personal data.</w:t>
      </w:r>
    </w:p>
    <w:p w:rsidR="004A4207" w:rsidRPr="00C304C2" w:rsidRDefault="004A4207" w:rsidP="004A4207">
      <w:pPr>
        <w:pStyle w:val="a7"/>
        <w:numPr>
          <w:ilvl w:val="0"/>
          <w:numId w:val="4"/>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Your personal data collected by NCKU</w:t>
      </w:r>
      <w:r w:rsidRPr="00C304C2">
        <w:rPr>
          <w:rFonts w:ascii="Times New Roman" w:eastAsia="標楷體" w:hAnsi="Times New Roman" w:cs="Times New Roman" w:hint="eastAsia"/>
          <w:color w:val="000000" w:themeColor="text1"/>
          <w:kern w:val="0"/>
          <w:sz w:val="20"/>
          <w:szCs w:val="20"/>
        </w:rPr>
        <w:t xml:space="preserve"> Library</w:t>
      </w:r>
      <w:r w:rsidRPr="00C304C2">
        <w:rPr>
          <w:rFonts w:ascii="Times New Roman" w:eastAsia="標楷體" w:hAnsi="Times New Roman" w:cs="Times New Roman"/>
          <w:color w:val="000000" w:themeColor="text1"/>
          <w:kern w:val="0"/>
          <w:sz w:val="20"/>
          <w:szCs w:val="20"/>
        </w:rPr>
        <w:t xml:space="preserve"> to facilitate its administration includes the information in the columns</w:t>
      </w:r>
      <w:r w:rsidRPr="00C304C2">
        <w:rPr>
          <w:rFonts w:ascii="Times New Roman" w:eastAsia="標楷體" w:hAnsi="Times New Roman" w:cs="Times New Roman" w:hint="eastAsia"/>
          <w:color w:val="000000" w:themeColor="text1"/>
          <w:kern w:val="0"/>
          <w:sz w:val="20"/>
          <w:szCs w:val="20"/>
        </w:rPr>
        <w:t xml:space="preserve"> marked as required</w:t>
      </w:r>
      <w:r w:rsidRPr="00C304C2">
        <w:rPr>
          <w:rFonts w:ascii="Times New Roman" w:eastAsia="標楷體" w:hAnsi="Times New Roman" w:cs="Times New Roman"/>
          <w:color w:val="000000" w:themeColor="text1"/>
          <w:kern w:val="0"/>
          <w:sz w:val="20"/>
          <w:szCs w:val="20"/>
        </w:rPr>
        <w:t xml:space="preserve"> o</w:t>
      </w:r>
      <w:r w:rsidRPr="00C304C2">
        <w:rPr>
          <w:rFonts w:ascii="Times New Roman" w:eastAsia="標楷體" w:hAnsi="Times New Roman" w:cs="Times New Roman" w:hint="eastAsia"/>
          <w:color w:val="000000" w:themeColor="text1"/>
          <w:kern w:val="0"/>
          <w:sz w:val="20"/>
          <w:szCs w:val="20"/>
        </w:rPr>
        <w:t>n</w:t>
      </w:r>
      <w:r w:rsidRPr="00C304C2">
        <w:rPr>
          <w:rFonts w:ascii="Times New Roman" w:eastAsia="標楷體" w:hAnsi="Times New Roman" w:cs="Times New Roman"/>
          <w:color w:val="000000" w:themeColor="text1"/>
          <w:kern w:val="0"/>
          <w:sz w:val="20"/>
          <w:szCs w:val="20"/>
        </w:rPr>
        <w:t xml:space="preserve"> the form.</w:t>
      </w:r>
    </w:p>
    <w:p w:rsidR="004A4207" w:rsidRPr="00C304C2" w:rsidRDefault="004A4207" w:rsidP="004A4207">
      <w:pPr>
        <w:pStyle w:val="a7"/>
        <w:numPr>
          <w:ilvl w:val="0"/>
          <w:numId w:val="4"/>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Please inform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of any change to your personal data to </w:t>
      </w:r>
      <w:r w:rsidRPr="00C304C2">
        <w:rPr>
          <w:rFonts w:ascii="Times New Roman" w:eastAsia="標楷體" w:hAnsi="Times New Roman" w:cs="Times New Roman" w:hint="eastAsia"/>
          <w:color w:val="000000" w:themeColor="text1"/>
          <w:kern w:val="0"/>
          <w:sz w:val="20"/>
          <w:szCs w:val="20"/>
        </w:rPr>
        <w:t xml:space="preserve">maintain </w:t>
      </w:r>
      <w:r w:rsidRPr="00C304C2">
        <w:rPr>
          <w:rFonts w:ascii="Times New Roman" w:eastAsia="標楷體" w:hAnsi="Times New Roman" w:cs="Times New Roman"/>
          <w:color w:val="000000" w:themeColor="text1"/>
          <w:kern w:val="0"/>
          <w:sz w:val="20"/>
          <w:szCs w:val="20"/>
        </w:rPr>
        <w:t>the</w:t>
      </w:r>
      <w:r w:rsidRPr="00C304C2">
        <w:rPr>
          <w:rFonts w:ascii="Times New Roman" w:eastAsia="標楷體" w:hAnsi="Times New Roman" w:cs="Times New Roman" w:hint="eastAsia"/>
          <w:color w:val="000000" w:themeColor="text1"/>
          <w:kern w:val="0"/>
          <w:sz w:val="20"/>
          <w:szCs w:val="20"/>
        </w:rPr>
        <w:t xml:space="preserve"> latest information.</w:t>
      </w:r>
    </w:p>
    <w:p w:rsidR="004A4207" w:rsidRPr="00C304C2" w:rsidRDefault="004A4207" w:rsidP="004A4207">
      <w:pPr>
        <w:pStyle w:val="a7"/>
        <w:numPr>
          <w:ilvl w:val="0"/>
          <w:numId w:val="4"/>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You may lose certain rights or benefits if you provide incorrect, untrue, outdated or incomplete information.</w:t>
      </w:r>
    </w:p>
    <w:p w:rsidR="004A4207" w:rsidRPr="00C304C2" w:rsidRDefault="004A4207" w:rsidP="004A4207">
      <w:pPr>
        <w:pStyle w:val="a7"/>
        <w:numPr>
          <w:ilvl w:val="0"/>
          <w:numId w:val="4"/>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According to the Personal Data Protection Act (ROC), you are entitled to </w:t>
      </w:r>
      <w:r w:rsidRPr="00C304C2">
        <w:rPr>
          <w:rFonts w:ascii="Times New Roman" w:eastAsia="標楷體" w:hAnsi="Times New Roman" w:cs="Times New Roman" w:hint="eastAsia"/>
          <w:color w:val="000000" w:themeColor="text1"/>
          <w:kern w:val="0"/>
          <w:sz w:val="20"/>
          <w:szCs w:val="20"/>
        </w:rPr>
        <w:t>make the following requests</w:t>
      </w:r>
      <w:r w:rsidRPr="00C304C2">
        <w:rPr>
          <w:rFonts w:ascii="Times New Roman" w:eastAsia="標楷體" w:hAnsi="Times New Roman" w:cs="Times New Roman"/>
          <w:color w:val="000000" w:themeColor="text1"/>
          <w:kern w:val="0"/>
          <w:sz w:val="20"/>
          <w:szCs w:val="20"/>
        </w:rPr>
        <w:t xml:space="preserve">: </w:t>
      </w:r>
    </w:p>
    <w:p w:rsidR="00344D50" w:rsidRDefault="00344D50" w:rsidP="004A4207">
      <w:pPr>
        <w:pStyle w:val="a7"/>
        <w:numPr>
          <w:ilvl w:val="1"/>
          <w:numId w:val="1"/>
        </w:numPr>
        <w:tabs>
          <w:tab w:val="left" w:pos="1276"/>
        </w:tabs>
        <w:spacing w:line="300" w:lineRule="exact"/>
        <w:ind w:left="1134" w:hanging="141"/>
        <w:rPr>
          <w:rFonts w:ascii="Times New Roman" w:eastAsia="標楷體" w:hAnsi="Times New Roman" w:cs="Times New Roman"/>
          <w:color w:val="000000" w:themeColor="text1"/>
          <w:kern w:val="0"/>
          <w:sz w:val="20"/>
          <w:szCs w:val="20"/>
        </w:rPr>
        <w:sectPr w:rsidR="00344D50" w:rsidSect="004A4207">
          <w:pgSz w:w="16838" w:h="11906" w:orient="landscape"/>
          <w:pgMar w:top="567" w:right="851" w:bottom="567" w:left="851" w:header="851" w:footer="992" w:gutter="0"/>
          <w:cols w:space="425"/>
          <w:docGrid w:type="lines" w:linePitch="360"/>
        </w:sectPr>
      </w:pPr>
    </w:p>
    <w:p w:rsidR="004A4207" w:rsidRPr="00C304C2" w:rsidRDefault="004A4207" w:rsidP="004A4207">
      <w:pPr>
        <w:pStyle w:val="a7"/>
        <w:numPr>
          <w:ilvl w:val="1"/>
          <w:numId w:val="1"/>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check or </w:t>
      </w:r>
      <w:r w:rsidRPr="00C304C2">
        <w:rPr>
          <w:rFonts w:ascii="Times New Roman" w:eastAsia="標楷體" w:hAnsi="Times New Roman" w:cs="Times New Roman" w:hint="eastAsia"/>
          <w:color w:val="000000" w:themeColor="text1"/>
          <w:kern w:val="0"/>
          <w:sz w:val="20"/>
          <w:szCs w:val="20"/>
        </w:rPr>
        <w:t>review the collected data</w:t>
      </w:r>
      <w:r w:rsidRPr="00C304C2">
        <w:rPr>
          <w:rFonts w:ascii="Times New Roman" w:eastAsia="標楷體" w:hAnsi="Times New Roman" w:cs="Times New Roman"/>
          <w:color w:val="000000" w:themeColor="text1"/>
          <w:kern w:val="0"/>
          <w:sz w:val="20"/>
          <w:szCs w:val="20"/>
        </w:rPr>
        <w:t>.</w:t>
      </w:r>
    </w:p>
    <w:p w:rsidR="004A4207" w:rsidRPr="00C304C2" w:rsidRDefault="004A4207" w:rsidP="004A4207">
      <w:pPr>
        <w:pStyle w:val="a7"/>
        <w:numPr>
          <w:ilvl w:val="1"/>
          <w:numId w:val="1"/>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w:t>
      </w:r>
      <w:r w:rsidRPr="00C304C2">
        <w:rPr>
          <w:rFonts w:ascii="Times New Roman" w:eastAsia="標楷體" w:hAnsi="Times New Roman" w:cs="Times New Roman" w:hint="eastAsia"/>
          <w:color w:val="000000" w:themeColor="text1"/>
          <w:kern w:val="0"/>
          <w:sz w:val="20"/>
          <w:szCs w:val="20"/>
        </w:rPr>
        <w:t xml:space="preserve">receive a </w:t>
      </w:r>
      <w:r w:rsidRPr="00C304C2">
        <w:rPr>
          <w:rFonts w:ascii="Times New Roman" w:eastAsia="標楷體" w:hAnsi="Times New Roman" w:cs="Times New Roman"/>
          <w:color w:val="000000" w:themeColor="text1"/>
          <w:kern w:val="0"/>
          <w:sz w:val="20"/>
          <w:szCs w:val="20"/>
        </w:rPr>
        <w:t>photocopy</w:t>
      </w:r>
      <w:r w:rsidRPr="00C304C2">
        <w:rPr>
          <w:rFonts w:ascii="Times New Roman" w:eastAsia="標楷體" w:hAnsi="Times New Roman" w:cs="Times New Roman" w:hint="eastAsia"/>
          <w:color w:val="000000" w:themeColor="text1"/>
          <w:kern w:val="0"/>
          <w:sz w:val="20"/>
          <w:szCs w:val="20"/>
        </w:rPr>
        <w:t xml:space="preserve"> of the collected data</w:t>
      </w:r>
      <w:r w:rsidRPr="00C304C2">
        <w:rPr>
          <w:rFonts w:ascii="Times New Roman" w:eastAsia="標楷體" w:hAnsi="Times New Roman" w:cs="Times New Roman"/>
          <w:color w:val="000000" w:themeColor="text1"/>
          <w:kern w:val="0"/>
          <w:sz w:val="20"/>
          <w:szCs w:val="20"/>
        </w:rPr>
        <w:t>.</w:t>
      </w:r>
    </w:p>
    <w:p w:rsidR="004A4207" w:rsidRPr="00C304C2" w:rsidRDefault="004A4207" w:rsidP="004A4207">
      <w:pPr>
        <w:pStyle w:val="a7"/>
        <w:numPr>
          <w:ilvl w:val="1"/>
          <w:numId w:val="1"/>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supplement or </w:t>
      </w:r>
      <w:r w:rsidRPr="00C304C2">
        <w:rPr>
          <w:rFonts w:ascii="Times New Roman" w:eastAsia="標楷體" w:hAnsi="Times New Roman" w:cs="Times New Roman" w:hint="eastAsia"/>
          <w:color w:val="000000" w:themeColor="text1"/>
          <w:kern w:val="0"/>
          <w:sz w:val="20"/>
          <w:szCs w:val="20"/>
        </w:rPr>
        <w:t>revise the collected data</w:t>
      </w:r>
      <w:r w:rsidRPr="00C304C2">
        <w:rPr>
          <w:rFonts w:ascii="Times New Roman" w:eastAsia="標楷體" w:hAnsi="Times New Roman" w:cs="Times New Roman"/>
          <w:color w:val="000000" w:themeColor="text1"/>
          <w:kern w:val="0"/>
          <w:sz w:val="20"/>
          <w:szCs w:val="20"/>
        </w:rPr>
        <w:t>.</w:t>
      </w:r>
    </w:p>
    <w:p w:rsidR="004A4207" w:rsidRPr="00C304C2" w:rsidRDefault="004A4207" w:rsidP="004A4207">
      <w:pPr>
        <w:pStyle w:val="a7"/>
        <w:numPr>
          <w:ilvl w:val="1"/>
          <w:numId w:val="1"/>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w:t>
      </w:r>
      <w:r w:rsidRPr="00C304C2">
        <w:rPr>
          <w:rFonts w:ascii="Times New Roman" w:eastAsia="標楷體" w:hAnsi="Times New Roman" w:cs="Times New Roman" w:hint="eastAsia"/>
          <w:color w:val="000000" w:themeColor="text1"/>
          <w:kern w:val="0"/>
          <w:sz w:val="20"/>
          <w:szCs w:val="20"/>
        </w:rPr>
        <w:t>cease the</w:t>
      </w:r>
      <w:r w:rsidRPr="00C304C2">
        <w:rPr>
          <w:rFonts w:ascii="Times New Roman" w:eastAsia="標楷體" w:hAnsi="Times New Roman" w:cs="Times New Roman"/>
          <w:color w:val="000000" w:themeColor="text1"/>
          <w:kern w:val="0"/>
          <w:sz w:val="20"/>
          <w:szCs w:val="20"/>
        </w:rPr>
        <w:t xml:space="preserve"> collect</w:t>
      </w:r>
      <w:r w:rsidRPr="00C304C2">
        <w:rPr>
          <w:rFonts w:ascii="Times New Roman" w:eastAsia="標楷體" w:hAnsi="Times New Roman" w:cs="Times New Roman" w:hint="eastAsia"/>
          <w:color w:val="000000" w:themeColor="text1"/>
          <w:kern w:val="0"/>
          <w:sz w:val="20"/>
          <w:szCs w:val="20"/>
        </w:rPr>
        <w:t>ion</w:t>
      </w:r>
      <w:r w:rsidRPr="00C304C2">
        <w:rPr>
          <w:rFonts w:ascii="Times New Roman" w:eastAsia="標楷體" w:hAnsi="Times New Roman" w:cs="Times New Roman"/>
          <w:color w:val="000000" w:themeColor="text1"/>
          <w:kern w:val="0"/>
          <w:sz w:val="20"/>
          <w:szCs w:val="20"/>
        </w:rPr>
        <w:t>, proces</w:t>
      </w:r>
      <w:r w:rsidRPr="00C304C2">
        <w:rPr>
          <w:rFonts w:ascii="Times New Roman" w:eastAsia="標楷體" w:hAnsi="Times New Roman" w:cs="Times New Roman" w:hint="eastAsia"/>
          <w:color w:val="000000" w:themeColor="text1"/>
          <w:kern w:val="0"/>
          <w:sz w:val="20"/>
          <w:szCs w:val="20"/>
        </w:rPr>
        <w:t>sing</w:t>
      </w:r>
      <w:r w:rsidRPr="00C304C2">
        <w:rPr>
          <w:rFonts w:ascii="Times New Roman" w:eastAsia="標楷體" w:hAnsi="Times New Roman" w:cs="Times New Roman"/>
          <w:color w:val="000000" w:themeColor="text1"/>
          <w:kern w:val="0"/>
          <w:sz w:val="20"/>
          <w:szCs w:val="20"/>
        </w:rPr>
        <w:t xml:space="preserve"> or use</w:t>
      </w:r>
      <w:r w:rsidRPr="00C304C2">
        <w:rPr>
          <w:rFonts w:ascii="Times New Roman" w:eastAsia="標楷體" w:hAnsi="Times New Roman" w:cs="Times New Roman" w:hint="eastAsia"/>
          <w:color w:val="000000" w:themeColor="text1"/>
          <w:kern w:val="0"/>
          <w:sz w:val="20"/>
          <w:szCs w:val="20"/>
        </w:rPr>
        <w:t xml:space="preserve"> of</w:t>
      </w:r>
      <w:r w:rsidRPr="00C304C2">
        <w:rPr>
          <w:rFonts w:ascii="Times New Roman" w:eastAsia="標楷體" w:hAnsi="Times New Roman" w:cs="Times New Roman"/>
          <w:color w:val="000000" w:themeColor="text1"/>
          <w:kern w:val="0"/>
          <w:sz w:val="20"/>
          <w:szCs w:val="20"/>
        </w:rPr>
        <w:t xml:space="preserve"> the</w:t>
      </w:r>
      <w:r w:rsidRPr="00C304C2">
        <w:rPr>
          <w:rFonts w:ascii="Times New Roman" w:eastAsia="標楷體" w:hAnsi="Times New Roman" w:cs="Times New Roman" w:hint="eastAsia"/>
          <w:color w:val="000000" w:themeColor="text1"/>
          <w:kern w:val="0"/>
          <w:sz w:val="20"/>
          <w:szCs w:val="20"/>
        </w:rPr>
        <w:t xml:space="preserve"> collected</w:t>
      </w:r>
      <w:r w:rsidRPr="00C304C2">
        <w:rPr>
          <w:rFonts w:ascii="Times New Roman" w:eastAsia="標楷體" w:hAnsi="Times New Roman" w:cs="Times New Roman"/>
          <w:color w:val="000000" w:themeColor="text1"/>
          <w:kern w:val="0"/>
          <w:sz w:val="20"/>
          <w:szCs w:val="20"/>
        </w:rPr>
        <w:t xml:space="preserve"> data. </w:t>
      </w:r>
    </w:p>
    <w:p w:rsidR="004A4207" w:rsidRPr="00C304C2" w:rsidRDefault="004A4207" w:rsidP="004A4207">
      <w:pPr>
        <w:pStyle w:val="a7"/>
        <w:numPr>
          <w:ilvl w:val="1"/>
          <w:numId w:val="1"/>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w:t>
      </w:r>
      <w:r w:rsidRPr="00C304C2">
        <w:rPr>
          <w:rFonts w:ascii="Times New Roman" w:eastAsia="標楷體" w:hAnsi="Times New Roman" w:cs="Times New Roman" w:hint="eastAsia"/>
          <w:color w:val="000000" w:themeColor="text1"/>
          <w:kern w:val="0"/>
          <w:sz w:val="20"/>
          <w:szCs w:val="20"/>
        </w:rPr>
        <w:t xml:space="preserve">delete the collected </w:t>
      </w:r>
      <w:r w:rsidRPr="00C304C2">
        <w:rPr>
          <w:rFonts w:ascii="Times New Roman" w:eastAsia="標楷體" w:hAnsi="Times New Roman" w:cs="Times New Roman"/>
          <w:color w:val="000000" w:themeColor="text1"/>
          <w:kern w:val="0"/>
          <w:sz w:val="20"/>
          <w:szCs w:val="20"/>
        </w:rPr>
        <w:t>data.</w:t>
      </w:r>
    </w:p>
    <w:p w:rsidR="00344D50" w:rsidRDefault="00344D50" w:rsidP="004A4207">
      <w:pPr>
        <w:pStyle w:val="a7"/>
        <w:spacing w:line="300" w:lineRule="exact"/>
        <w:ind w:leftChars="413" w:left="991"/>
        <w:rPr>
          <w:rFonts w:ascii="Times New Roman" w:eastAsia="標楷體" w:hAnsi="Times New Roman" w:cs="Times New Roman"/>
          <w:color w:val="000000" w:themeColor="text1"/>
          <w:kern w:val="0"/>
          <w:sz w:val="20"/>
          <w:szCs w:val="20"/>
        </w:rPr>
        <w:sectPr w:rsidR="00344D50" w:rsidSect="00344D50">
          <w:type w:val="continuous"/>
          <w:pgSz w:w="16838" w:h="11906" w:orient="landscape"/>
          <w:pgMar w:top="567" w:right="851" w:bottom="567" w:left="851" w:header="851" w:footer="992" w:gutter="0"/>
          <w:cols w:num="2" w:space="425"/>
          <w:docGrid w:type="lines" w:linePitch="360"/>
        </w:sectPr>
      </w:pPr>
    </w:p>
    <w:p w:rsidR="004A4207" w:rsidRPr="00C304C2" w:rsidRDefault="004A4207" w:rsidP="004A4207">
      <w:pPr>
        <w:pStyle w:val="a7"/>
        <w:spacing w:line="300" w:lineRule="exact"/>
        <w:ind w:leftChars="413" w:left="99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However,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may reject your requests in order to meet the administrative needs of its offices and institutes. Moreover, should you suffer any losses due to such requests,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shall not be held responsible for any compensation.</w:t>
      </w:r>
    </w:p>
    <w:p w:rsidR="004A4207" w:rsidRPr="00CE24AC" w:rsidRDefault="004A4207" w:rsidP="004A4207">
      <w:pPr>
        <w:pStyle w:val="a7"/>
        <w:numPr>
          <w:ilvl w:val="0"/>
          <w:numId w:val="3"/>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Times New Roman" w:cs="Times New Roman"/>
          <w:b/>
          <w:color w:val="000000" w:themeColor="text1"/>
          <w:kern w:val="0"/>
          <w:szCs w:val="24"/>
        </w:rPr>
        <w:t>Purpose of Personal Data Collection</w:t>
      </w:r>
    </w:p>
    <w:p w:rsidR="004A4207" w:rsidRPr="00C304C2" w:rsidRDefault="004A4207" w:rsidP="004A4207">
      <w:pPr>
        <w:pStyle w:val="a7"/>
        <w:numPr>
          <w:ilvl w:val="2"/>
          <w:numId w:val="1"/>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collects your personal data to meet the needs of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administration. </w:t>
      </w:r>
    </w:p>
    <w:p w:rsidR="004A4207" w:rsidRPr="00C304C2" w:rsidRDefault="004A4207" w:rsidP="004A4207">
      <w:pPr>
        <w:pStyle w:val="a7"/>
        <w:numPr>
          <w:ilvl w:val="2"/>
          <w:numId w:val="1"/>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We will solicit your consent in a written form in advance before using your personal data to serve a purpose other than the </w:t>
      </w:r>
      <w:r w:rsidRPr="00C304C2">
        <w:rPr>
          <w:rFonts w:ascii="Times New Roman" w:eastAsia="標楷體" w:hAnsi="Times New Roman" w:cs="Times New Roman" w:hint="eastAsia"/>
          <w:color w:val="000000" w:themeColor="text1"/>
          <w:kern w:val="0"/>
          <w:sz w:val="20"/>
          <w:szCs w:val="20"/>
        </w:rPr>
        <w:t xml:space="preserve">one specified in Item (I) of this article. </w:t>
      </w:r>
      <w:r w:rsidRPr="00C304C2">
        <w:rPr>
          <w:rFonts w:ascii="Times New Roman" w:eastAsia="標楷體" w:hAnsi="Times New Roman" w:cs="Times New Roman"/>
          <w:color w:val="000000" w:themeColor="text1"/>
          <w:kern w:val="0"/>
          <w:sz w:val="20"/>
          <w:szCs w:val="20"/>
        </w:rPr>
        <w:t>While you may refuse to provide your personal data to NCKU</w:t>
      </w:r>
      <w:r w:rsidRPr="00C304C2">
        <w:rPr>
          <w:rFonts w:ascii="Times New Roman" w:eastAsia="標楷體" w:hAnsi="Times New Roman" w:cs="Times New Roman" w:hint="eastAsia"/>
          <w:color w:val="000000" w:themeColor="text1"/>
          <w:kern w:val="0"/>
          <w:sz w:val="20"/>
          <w:szCs w:val="20"/>
        </w:rPr>
        <w:t xml:space="preserve"> Library</w:t>
      </w:r>
      <w:r w:rsidRPr="00C304C2">
        <w:rPr>
          <w:rFonts w:ascii="Times New Roman" w:eastAsia="標楷體" w:hAnsi="Times New Roman" w:cs="Times New Roman"/>
          <w:color w:val="000000" w:themeColor="text1"/>
          <w:kern w:val="0"/>
          <w:sz w:val="20"/>
          <w:szCs w:val="20"/>
        </w:rPr>
        <w:t>, you may lose</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certain rights or benefits as a consequence.</w:t>
      </w:r>
    </w:p>
    <w:p w:rsidR="004A4207" w:rsidRPr="00C304C2" w:rsidRDefault="004A4207" w:rsidP="004A4207">
      <w:pPr>
        <w:pStyle w:val="a7"/>
        <w:numPr>
          <w:ilvl w:val="2"/>
          <w:numId w:val="1"/>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hint="eastAsia"/>
          <w:color w:val="000000" w:themeColor="text1"/>
          <w:kern w:val="0"/>
          <w:sz w:val="20"/>
          <w:szCs w:val="20"/>
        </w:rPr>
        <w:t>From this date onward, NCKU Library will use your personal data to handle the followi</w:t>
      </w:r>
      <w:r w:rsidR="00F94F3C">
        <w:rPr>
          <w:rFonts w:ascii="Times New Roman" w:eastAsia="標楷體" w:hAnsi="Times New Roman" w:cs="Times New Roman" w:hint="eastAsia"/>
          <w:color w:val="000000" w:themeColor="text1"/>
          <w:kern w:val="0"/>
          <w:sz w:val="20"/>
          <w:szCs w:val="20"/>
        </w:rPr>
        <w:t>ng matters: Requesting for course r</w:t>
      </w:r>
      <w:r w:rsidR="00353931">
        <w:rPr>
          <w:rFonts w:ascii="Times New Roman" w:eastAsia="標楷體" w:hAnsi="Times New Roman" w:cs="Times New Roman" w:hint="eastAsia"/>
          <w:color w:val="000000" w:themeColor="text1"/>
          <w:kern w:val="0"/>
          <w:sz w:val="20"/>
          <w:szCs w:val="20"/>
        </w:rPr>
        <w:t>eserve items</w:t>
      </w:r>
      <w:r w:rsidRPr="00C304C2">
        <w:rPr>
          <w:rFonts w:ascii="Times New Roman" w:eastAsia="標楷體" w:hAnsi="Times New Roman" w:cs="Times New Roman"/>
          <w:color w:val="000000" w:themeColor="text1"/>
          <w:kern w:val="0"/>
          <w:sz w:val="20"/>
          <w:szCs w:val="20"/>
        </w:rPr>
        <w:t>, related</w:t>
      </w:r>
      <w:r w:rsidRPr="00C304C2">
        <w:rPr>
          <w:rFonts w:ascii="Times New Roman" w:eastAsia="標楷體" w:hAnsi="Times New Roman" w:cs="Times New Roman" w:hint="eastAsia"/>
          <w:color w:val="000000" w:themeColor="text1"/>
          <w:kern w:val="0"/>
          <w:sz w:val="20"/>
          <w:szCs w:val="20"/>
        </w:rPr>
        <w:t xml:space="preserve"> statistical analysis, contacts and inquiries.</w:t>
      </w:r>
    </w:p>
    <w:p w:rsidR="004A4207" w:rsidRPr="00CE24AC" w:rsidRDefault="004A4207" w:rsidP="004A4207">
      <w:pPr>
        <w:pStyle w:val="a7"/>
        <w:numPr>
          <w:ilvl w:val="0"/>
          <w:numId w:val="3"/>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標楷體" w:cs="Times New Roman" w:hint="eastAsia"/>
          <w:b/>
          <w:bCs/>
          <w:color w:val="000000" w:themeColor="text1"/>
          <w:kern w:val="0"/>
          <w:szCs w:val="24"/>
        </w:rPr>
        <w:t>Basic Information Security</w:t>
      </w:r>
      <w:r w:rsidRPr="00CE24AC">
        <w:rPr>
          <w:rFonts w:ascii="Times New Roman" w:eastAsia="標楷體" w:hAnsi="Times New Roman" w:cs="Times New Roman"/>
          <w:b/>
          <w:bCs/>
          <w:color w:val="000000" w:themeColor="text1"/>
          <w:kern w:val="0"/>
          <w:szCs w:val="24"/>
        </w:rPr>
        <w:t xml:space="preserve"> </w:t>
      </w:r>
    </w:p>
    <w:p w:rsidR="004A4207" w:rsidRPr="00C304C2" w:rsidRDefault="004A4207" w:rsidP="004A4207">
      <w:pPr>
        <w:pStyle w:val="a7"/>
        <w:spacing w:line="300" w:lineRule="exact"/>
        <w:ind w:leftChars="200" w:left="480"/>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Should your personal information be stolen, </w:t>
      </w:r>
      <w:r w:rsidRPr="00C304C2">
        <w:rPr>
          <w:rFonts w:ascii="Times New Roman" w:eastAsia="標楷體" w:hAnsi="Times New Roman" w:cs="Times New Roman" w:hint="eastAsia"/>
          <w:color w:val="000000" w:themeColor="text1"/>
          <w:kern w:val="0"/>
          <w:sz w:val="20"/>
          <w:szCs w:val="20"/>
        </w:rPr>
        <w:t>disclosed</w:t>
      </w:r>
      <w:r w:rsidRPr="00C304C2">
        <w:rPr>
          <w:rFonts w:ascii="Times New Roman" w:eastAsia="標楷體" w:hAnsi="Times New Roman" w:cs="Times New Roman"/>
          <w:color w:val="000000" w:themeColor="text1"/>
          <w:kern w:val="0"/>
          <w:sz w:val="20"/>
          <w:szCs w:val="20"/>
        </w:rPr>
        <w:t xml:space="preserve">, </w:t>
      </w:r>
      <w:r w:rsidRPr="00C304C2">
        <w:rPr>
          <w:rFonts w:ascii="Times New Roman" w:eastAsia="標楷體" w:hAnsi="Times New Roman" w:cs="Times New Roman" w:hint="eastAsia"/>
          <w:color w:val="000000" w:themeColor="text1"/>
          <w:kern w:val="0"/>
          <w:sz w:val="20"/>
          <w:szCs w:val="20"/>
        </w:rPr>
        <w:t>altered</w:t>
      </w:r>
      <w:r w:rsidRPr="00C304C2">
        <w:rPr>
          <w:rFonts w:ascii="Times New Roman" w:eastAsia="標楷體" w:hAnsi="Times New Roman" w:cs="Times New Roman"/>
          <w:color w:val="000000" w:themeColor="text1"/>
          <w:kern w:val="0"/>
          <w:sz w:val="20"/>
          <w:szCs w:val="20"/>
        </w:rPr>
        <w:t xml:space="preserve"> or </w:t>
      </w:r>
      <w:r w:rsidRPr="00C304C2">
        <w:rPr>
          <w:rFonts w:ascii="Times New Roman" w:eastAsia="標楷體" w:hAnsi="Times New Roman" w:cs="Times New Roman" w:hint="eastAsia"/>
          <w:color w:val="000000" w:themeColor="text1"/>
          <w:kern w:val="0"/>
          <w:sz w:val="20"/>
          <w:szCs w:val="20"/>
        </w:rPr>
        <w:t>infringed</w:t>
      </w:r>
      <w:r w:rsidRPr="00C304C2">
        <w:rPr>
          <w:rFonts w:ascii="Times New Roman" w:eastAsia="標楷體" w:hAnsi="Times New Roman" w:cs="Times New Roman"/>
          <w:color w:val="000000" w:themeColor="text1"/>
          <w:kern w:val="0"/>
          <w:sz w:val="20"/>
          <w:szCs w:val="20"/>
        </w:rPr>
        <w:t xml:space="preserve"> </w:t>
      </w:r>
      <w:r w:rsidRPr="00C304C2">
        <w:rPr>
          <w:rFonts w:ascii="Times New Roman" w:eastAsia="標楷體" w:hAnsi="Times New Roman" w:cs="Times New Roman" w:hint="eastAsia"/>
          <w:color w:val="000000" w:themeColor="text1"/>
          <w:kern w:val="0"/>
          <w:sz w:val="20"/>
          <w:szCs w:val="20"/>
        </w:rPr>
        <w:t>upon due to</w:t>
      </w:r>
      <w:r w:rsidRPr="00C304C2">
        <w:rPr>
          <w:rFonts w:ascii="Times New Roman" w:eastAsia="標楷體" w:hAnsi="Times New Roman" w:cs="Times New Roman"/>
          <w:color w:val="000000" w:themeColor="text1"/>
          <w:kern w:val="0"/>
          <w:sz w:val="20"/>
          <w:szCs w:val="20"/>
        </w:rPr>
        <w:t xml:space="preserve"> the violation</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of the Personal Data Protection Act by NCKU</w:t>
      </w:r>
      <w:r w:rsidRPr="00C304C2">
        <w:rPr>
          <w:rFonts w:ascii="Times New Roman" w:eastAsia="標楷體" w:hAnsi="Times New Roman" w:cs="Times New Roman" w:hint="eastAsia"/>
          <w:color w:val="000000" w:themeColor="text1"/>
          <w:kern w:val="0"/>
          <w:sz w:val="20"/>
          <w:szCs w:val="20"/>
        </w:rPr>
        <w:t>,</w:t>
      </w:r>
      <w:r w:rsidRPr="00C304C2">
        <w:rPr>
          <w:rFonts w:ascii="Times New Roman" w:eastAsia="標楷體" w:hAnsi="Times New Roman" w:cs="Times New Roman"/>
          <w:color w:val="000000" w:themeColor="text1"/>
          <w:kern w:val="0"/>
          <w:sz w:val="20"/>
          <w:szCs w:val="20"/>
        </w:rPr>
        <w:t xml:space="preserve"> the occurrence of any natural</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disasters, incidental changes or other unavoidable </w:t>
      </w:r>
      <w:r w:rsidRPr="00C304C2">
        <w:rPr>
          <w:rFonts w:ascii="Times New Roman" w:eastAsia="標楷體" w:hAnsi="Times New Roman" w:cs="Times New Roman" w:hint="eastAsia"/>
          <w:color w:val="000000" w:themeColor="text1"/>
          <w:kern w:val="0"/>
          <w:sz w:val="20"/>
          <w:szCs w:val="20"/>
        </w:rPr>
        <w:t>circumstance</w:t>
      </w:r>
      <w:r w:rsidRPr="00C304C2">
        <w:rPr>
          <w:rFonts w:ascii="Times New Roman" w:eastAsia="標楷體" w:hAnsi="Times New Roman" w:cs="Times New Roman"/>
          <w:color w:val="000000" w:themeColor="text1"/>
          <w:kern w:val="0"/>
          <w:sz w:val="20"/>
          <w:szCs w:val="20"/>
        </w:rPr>
        <w:t>s,</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NCKU shall </w:t>
      </w:r>
      <w:r w:rsidRPr="00C304C2">
        <w:rPr>
          <w:rFonts w:ascii="Times New Roman" w:eastAsia="標楷體" w:hAnsi="Times New Roman" w:cs="Times New Roman" w:hint="eastAsia"/>
          <w:color w:val="000000" w:themeColor="text1"/>
          <w:kern w:val="0"/>
          <w:sz w:val="20"/>
          <w:szCs w:val="20"/>
        </w:rPr>
        <w:t>inspect</w:t>
      </w:r>
      <w:r w:rsidRPr="00C304C2">
        <w:rPr>
          <w:rFonts w:ascii="Times New Roman" w:eastAsia="標楷體" w:hAnsi="Times New Roman" w:cs="Times New Roman"/>
          <w:color w:val="000000" w:themeColor="text1"/>
          <w:kern w:val="0"/>
          <w:sz w:val="20"/>
          <w:szCs w:val="20"/>
        </w:rPr>
        <w:t xml:space="preserve"> the cause and inform</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you by phone, mail, email or website notice</w:t>
      </w:r>
      <w:r w:rsidRPr="00C304C2">
        <w:rPr>
          <w:rFonts w:ascii="Times New Roman" w:eastAsia="標楷體" w:hAnsi="Times New Roman" w:cs="Times New Roman" w:hint="eastAsia"/>
          <w:color w:val="000000" w:themeColor="text1"/>
          <w:kern w:val="0"/>
          <w:sz w:val="20"/>
          <w:szCs w:val="20"/>
        </w:rPr>
        <w:t>.</w:t>
      </w:r>
    </w:p>
    <w:p w:rsidR="004A4207" w:rsidRPr="00CE24AC" w:rsidRDefault="004A4207" w:rsidP="004A4207">
      <w:pPr>
        <w:pStyle w:val="a7"/>
        <w:numPr>
          <w:ilvl w:val="0"/>
          <w:numId w:val="3"/>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Times New Roman" w:cs="Times New Roman"/>
          <w:b/>
          <w:bCs/>
          <w:color w:val="000000" w:themeColor="text1"/>
          <w:kern w:val="0"/>
          <w:szCs w:val="24"/>
        </w:rPr>
        <w:t>Validity of Agreement</w:t>
      </w:r>
    </w:p>
    <w:p w:rsidR="004A4207" w:rsidRPr="00C304C2" w:rsidRDefault="004A4207" w:rsidP="004A4207">
      <w:pPr>
        <w:pStyle w:val="a7"/>
        <w:numPr>
          <w:ilvl w:val="0"/>
          <w:numId w:val="2"/>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Your signature on this agreement</w:t>
      </w:r>
      <w:r w:rsidRPr="00C304C2">
        <w:rPr>
          <w:rFonts w:ascii="Times New Roman" w:hAnsi="Times New Roman" w:cs="Times New Roman"/>
          <w:color w:val="000000" w:themeColor="text1"/>
          <w:sz w:val="20"/>
          <w:szCs w:val="20"/>
        </w:rPr>
        <w:t xml:space="preserve"> </w:t>
      </w:r>
      <w:r w:rsidRPr="00C304C2">
        <w:rPr>
          <w:rFonts w:ascii="Times New Roman" w:eastAsia="標楷體" w:hAnsi="Times New Roman" w:cs="Times New Roman"/>
          <w:color w:val="000000" w:themeColor="text1"/>
          <w:kern w:val="0"/>
          <w:sz w:val="20"/>
          <w:szCs w:val="20"/>
        </w:rPr>
        <w:t xml:space="preserve">indicates that you have read, understood and accepted its contents. </w:t>
      </w:r>
    </w:p>
    <w:p w:rsidR="004A4207" w:rsidRPr="00C304C2" w:rsidRDefault="004A4207" w:rsidP="004A4207">
      <w:pPr>
        <w:pStyle w:val="a7"/>
        <w:numPr>
          <w:ilvl w:val="0"/>
          <w:numId w:val="2"/>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is entitled to amend the contents of this agreement, and any amendments will be publicized on the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website. Should you disagree with any amendments, please exercise your right to request that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discontinue to collect,</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process </w:t>
      </w:r>
      <w:r w:rsidRPr="00C304C2">
        <w:rPr>
          <w:rFonts w:ascii="Times New Roman" w:eastAsia="標楷體" w:hAnsi="Times New Roman" w:cs="Times New Roman" w:hint="eastAsia"/>
          <w:color w:val="000000" w:themeColor="text1"/>
          <w:kern w:val="0"/>
          <w:sz w:val="20"/>
          <w:szCs w:val="20"/>
        </w:rPr>
        <w:t>or</w:t>
      </w:r>
      <w:r w:rsidRPr="00C304C2">
        <w:rPr>
          <w:rFonts w:ascii="Times New Roman" w:eastAsia="標楷體" w:hAnsi="Times New Roman" w:cs="Times New Roman"/>
          <w:color w:val="000000" w:themeColor="text1"/>
          <w:kern w:val="0"/>
          <w:sz w:val="20"/>
          <w:szCs w:val="20"/>
        </w:rPr>
        <w:t xml:space="preserve"> use your personal data according to Item VI of Article I. Otherwise,</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you are considered to have agreed to the amendment. </w:t>
      </w:r>
    </w:p>
    <w:p w:rsidR="004A4207" w:rsidRPr="00CE24AC" w:rsidRDefault="004A4207" w:rsidP="004A4207">
      <w:pPr>
        <w:pStyle w:val="a7"/>
        <w:spacing w:line="300" w:lineRule="exact"/>
        <w:rPr>
          <w:rFonts w:ascii="Times New Roman" w:eastAsia="標楷體" w:hAnsi="Times New Roman" w:cs="Times New Roman"/>
          <w:color w:val="000000" w:themeColor="text1"/>
          <w:kern w:val="0"/>
          <w:szCs w:val="24"/>
        </w:rPr>
      </w:pPr>
      <w:r w:rsidRPr="00CE24AC">
        <w:rPr>
          <w:rFonts w:ascii="Times New Roman" w:eastAsia="標楷體" w:hAnsi="Times New Roman" w:cs="Times New Roman"/>
          <w:b/>
          <w:bCs/>
          <w:color w:val="000000" w:themeColor="text1"/>
          <w:kern w:val="0"/>
          <w:szCs w:val="24"/>
        </w:rPr>
        <w:t>V. Governing Law and Jurisdiction</w:t>
      </w:r>
    </w:p>
    <w:p w:rsidR="004A4207" w:rsidRPr="00C304C2" w:rsidRDefault="004A4207" w:rsidP="004A4207">
      <w:pPr>
        <w:pStyle w:val="a7"/>
        <w:spacing w:line="300" w:lineRule="exact"/>
        <w:ind w:leftChars="150" w:left="360"/>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The interpretation and applicability of this agreement shall be governed by the law of the Republic of China. Any disputes arising out of or relating to this agreement shall be submitted to Tainan District Court as the court of the first instance jurisdiction. </w:t>
      </w:r>
    </w:p>
    <w:p w:rsidR="004A4207" w:rsidRPr="00543E2E" w:rsidRDefault="004A4207" w:rsidP="004A4207">
      <w:pPr>
        <w:spacing w:line="300" w:lineRule="exact"/>
        <w:rPr>
          <w:rFonts w:ascii="Times New Roman" w:eastAsia="標楷體" w:hAnsi="Times New Roman" w:cs="Times New Roman"/>
          <w:color w:val="000000" w:themeColor="text1"/>
          <w:sz w:val="20"/>
          <w:szCs w:val="20"/>
        </w:rPr>
      </w:pPr>
      <w:r w:rsidRPr="00543E2E">
        <w:rPr>
          <w:rFonts w:ascii="Times New Roman" w:eastAsia="標楷體" w:hAnsi="Times New Roman" w:cs="Times New Roman" w:hint="eastAsia"/>
          <w:color w:val="000000" w:themeColor="text1"/>
          <w:sz w:val="20"/>
          <w:szCs w:val="20"/>
        </w:rPr>
        <w:t xml:space="preserve">Note: </w:t>
      </w:r>
      <w:r w:rsidRPr="00543E2E">
        <w:rPr>
          <w:rFonts w:ascii="Times New Roman" w:eastAsia="標楷體" w:hAnsi="Times New Roman" w:cs="Times New Roman"/>
          <w:i/>
          <w:color w:val="000000" w:themeColor="text1"/>
          <w:sz w:val="20"/>
          <w:szCs w:val="20"/>
        </w:rPr>
        <w:t>The</w:t>
      </w:r>
      <w:r w:rsidRPr="00543E2E">
        <w:rPr>
          <w:rFonts w:ascii="Times New Roman" w:eastAsia="標楷體" w:hAnsi="Times New Roman" w:cs="Times New Roman" w:hint="eastAsia"/>
          <w:i/>
          <w:color w:val="000000" w:themeColor="text1"/>
          <w:sz w:val="20"/>
          <w:szCs w:val="20"/>
        </w:rPr>
        <w:t xml:space="preserve"> contents of this agreement</w:t>
      </w:r>
      <w:r w:rsidRPr="00543E2E">
        <w:rPr>
          <w:rFonts w:ascii="Times New Roman" w:eastAsia="標楷體" w:hAnsi="Times New Roman" w:cs="Times New Roman"/>
          <w:i/>
          <w:color w:val="000000" w:themeColor="text1"/>
          <w:sz w:val="20"/>
          <w:szCs w:val="20"/>
        </w:rPr>
        <w:t xml:space="preserve"> were translated from the original Chinese. In the event of any discrepancies between the two versions, the Chinese always takes precedence.</w:t>
      </w:r>
    </w:p>
    <w:sectPr w:rsidR="004A4207" w:rsidRPr="00543E2E" w:rsidSect="00344D50">
      <w:type w:val="continuous"/>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86" w:rsidRDefault="001A2186" w:rsidP="001860B0">
      <w:r>
        <w:separator/>
      </w:r>
    </w:p>
  </w:endnote>
  <w:endnote w:type="continuationSeparator" w:id="0">
    <w:p w:rsidR="001A2186" w:rsidRDefault="001A2186" w:rsidP="0018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86" w:rsidRDefault="001A2186" w:rsidP="001860B0">
      <w:r>
        <w:separator/>
      </w:r>
    </w:p>
  </w:footnote>
  <w:footnote w:type="continuationSeparator" w:id="0">
    <w:p w:rsidR="001A2186" w:rsidRDefault="001A2186" w:rsidP="0018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07CB8"/>
    <w:multiLevelType w:val="hybridMultilevel"/>
    <w:tmpl w:val="D4A2D5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023BDE"/>
    <w:multiLevelType w:val="hybridMultilevel"/>
    <w:tmpl w:val="2A542CE0"/>
    <w:lvl w:ilvl="0" w:tplc="EB34CE66">
      <w:start w:val="1"/>
      <w:numFmt w:val="upperRoman"/>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827299"/>
    <w:multiLevelType w:val="hybridMultilevel"/>
    <w:tmpl w:val="DCE27EFE"/>
    <w:lvl w:ilvl="0" w:tplc="07FE1E46">
      <w:start w:val="1"/>
      <w:numFmt w:val="decimal"/>
      <w:lvlText w:val="(%1)"/>
      <w:lvlJc w:val="left"/>
      <w:pPr>
        <w:ind w:left="360" w:hanging="360"/>
      </w:pPr>
      <w:rPr>
        <w:rFonts w:ascii="標楷體" w:eastAsia="標楷體" w:hAnsi="標楷體" w:cstheme="minorBidi"/>
      </w:rPr>
    </w:lvl>
    <w:lvl w:ilvl="1" w:tplc="0409000F">
      <w:start w:val="1"/>
      <w:numFmt w:val="decimal"/>
      <w:lvlText w:val="%2."/>
      <w:lvlJc w:val="left"/>
      <w:pPr>
        <w:ind w:left="1756" w:hanging="480"/>
      </w:pPr>
    </w:lvl>
    <w:lvl w:ilvl="2" w:tplc="67523D7C">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9C244D"/>
    <w:multiLevelType w:val="hybridMultilevel"/>
    <w:tmpl w:val="844834C0"/>
    <w:lvl w:ilvl="0" w:tplc="F2BE1D30">
      <w:start w:val="1"/>
      <w:numFmt w:val="upperRoman"/>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BE"/>
    <w:rsid w:val="000F563D"/>
    <w:rsid w:val="00105159"/>
    <w:rsid w:val="001860B0"/>
    <w:rsid w:val="001A2186"/>
    <w:rsid w:val="00207C0F"/>
    <w:rsid w:val="002B2EA5"/>
    <w:rsid w:val="00344D50"/>
    <w:rsid w:val="00353931"/>
    <w:rsid w:val="004A4207"/>
    <w:rsid w:val="0062557A"/>
    <w:rsid w:val="006C2ABE"/>
    <w:rsid w:val="00AC5524"/>
    <w:rsid w:val="00CC11BE"/>
    <w:rsid w:val="00CC41A2"/>
    <w:rsid w:val="00CD04BF"/>
    <w:rsid w:val="00D1580A"/>
    <w:rsid w:val="00D33312"/>
    <w:rsid w:val="00D55BEC"/>
    <w:rsid w:val="00E90F44"/>
    <w:rsid w:val="00F54C8C"/>
    <w:rsid w:val="00F94F3C"/>
    <w:rsid w:val="00FA2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DFC9C-FA64-4BE2-941E-F6815B6A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E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0B0"/>
    <w:pPr>
      <w:tabs>
        <w:tab w:val="center" w:pos="4153"/>
        <w:tab w:val="right" w:pos="8306"/>
      </w:tabs>
      <w:snapToGrid w:val="0"/>
    </w:pPr>
    <w:rPr>
      <w:sz w:val="20"/>
      <w:szCs w:val="20"/>
    </w:rPr>
  </w:style>
  <w:style w:type="character" w:customStyle="1" w:styleId="a4">
    <w:name w:val="頁首 字元"/>
    <w:basedOn w:val="a0"/>
    <w:link w:val="a3"/>
    <w:uiPriority w:val="99"/>
    <w:rsid w:val="001860B0"/>
    <w:rPr>
      <w:sz w:val="20"/>
      <w:szCs w:val="20"/>
    </w:rPr>
  </w:style>
  <w:style w:type="paragraph" w:styleId="a5">
    <w:name w:val="footer"/>
    <w:basedOn w:val="a"/>
    <w:link w:val="a6"/>
    <w:uiPriority w:val="99"/>
    <w:unhideWhenUsed/>
    <w:rsid w:val="001860B0"/>
    <w:pPr>
      <w:tabs>
        <w:tab w:val="center" w:pos="4153"/>
        <w:tab w:val="right" w:pos="8306"/>
      </w:tabs>
      <w:snapToGrid w:val="0"/>
    </w:pPr>
    <w:rPr>
      <w:sz w:val="20"/>
      <w:szCs w:val="20"/>
    </w:rPr>
  </w:style>
  <w:style w:type="character" w:customStyle="1" w:styleId="a6">
    <w:name w:val="頁尾 字元"/>
    <w:basedOn w:val="a0"/>
    <w:link w:val="a5"/>
    <w:uiPriority w:val="99"/>
    <w:rsid w:val="001860B0"/>
    <w:rPr>
      <w:sz w:val="20"/>
      <w:szCs w:val="20"/>
    </w:rPr>
  </w:style>
  <w:style w:type="paragraph" w:styleId="a7">
    <w:name w:val="No Spacing"/>
    <w:uiPriority w:val="1"/>
    <w:qFormat/>
    <w:rsid w:val="00F54C8C"/>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93141">
      <w:bodyDiv w:val="1"/>
      <w:marLeft w:val="0"/>
      <w:marRight w:val="0"/>
      <w:marTop w:val="0"/>
      <w:marBottom w:val="0"/>
      <w:divBdr>
        <w:top w:val="none" w:sz="0" w:space="0" w:color="auto"/>
        <w:left w:val="none" w:sz="0" w:space="0" w:color="auto"/>
        <w:bottom w:val="none" w:sz="0" w:space="0" w:color="auto"/>
        <w:right w:val="none" w:sz="0" w:space="0" w:color="auto"/>
      </w:divBdr>
    </w:div>
    <w:div w:id="1523788186">
      <w:bodyDiv w:val="1"/>
      <w:marLeft w:val="0"/>
      <w:marRight w:val="0"/>
      <w:marTop w:val="0"/>
      <w:marBottom w:val="0"/>
      <w:divBdr>
        <w:top w:val="none" w:sz="0" w:space="0" w:color="auto"/>
        <w:left w:val="none" w:sz="0" w:space="0" w:color="auto"/>
        <w:bottom w:val="none" w:sz="0" w:space="0" w:color="auto"/>
        <w:right w:val="none" w:sz="0" w:space="0" w:color="auto"/>
      </w:divBdr>
    </w:div>
    <w:div w:id="15852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NCKU</cp:lastModifiedBy>
  <cp:revision>4</cp:revision>
  <dcterms:created xsi:type="dcterms:W3CDTF">2015-05-06T06:30:00Z</dcterms:created>
  <dcterms:modified xsi:type="dcterms:W3CDTF">2021-09-23T06:52:00Z</dcterms:modified>
</cp:coreProperties>
</file>