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E894" w14:textId="47FE8797" w:rsidR="00D105DB" w:rsidRPr="00CF07EA" w:rsidRDefault="00D105DB" w:rsidP="008C693A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F07EA">
        <w:rPr>
          <w:rFonts w:ascii="微軟正黑體" w:eastAsia="微軟正黑體" w:hAnsi="微軟正黑體" w:hint="eastAsia"/>
          <w:b/>
          <w:sz w:val="28"/>
          <w:szCs w:val="28"/>
        </w:rPr>
        <w:t>科技部</w:t>
      </w:r>
      <w:r w:rsidR="004E26D5">
        <w:rPr>
          <w:rFonts w:ascii="微軟正黑體" w:eastAsia="微軟正黑體" w:hAnsi="微軟正黑體" w:hint="eastAsia"/>
          <w:b/>
          <w:sz w:val="28"/>
          <w:szCs w:val="28"/>
        </w:rPr>
        <w:t>各領域</w:t>
      </w:r>
      <w:r w:rsidR="005E2360" w:rsidRPr="00CF07EA">
        <w:rPr>
          <w:rFonts w:ascii="微軟正黑體" w:eastAsia="微軟正黑體" w:hAnsi="微軟正黑體" w:hint="eastAsia"/>
          <w:b/>
          <w:sz w:val="28"/>
          <w:szCs w:val="28"/>
        </w:rPr>
        <w:t>研究推動</w:t>
      </w:r>
      <w:r w:rsidR="00855090" w:rsidRPr="00CF07EA">
        <w:rPr>
          <w:rFonts w:ascii="微軟正黑體" w:eastAsia="微軟正黑體" w:hAnsi="微軟正黑體" w:hint="eastAsia"/>
          <w:b/>
          <w:sz w:val="28"/>
          <w:szCs w:val="28"/>
        </w:rPr>
        <w:t>中心</w:t>
      </w:r>
      <w:r w:rsidRPr="00CF07EA">
        <w:rPr>
          <w:rFonts w:ascii="微軟正黑體" w:eastAsia="微軟正黑體" w:hAnsi="微軟正黑體" w:hint="eastAsia"/>
          <w:b/>
          <w:sz w:val="28"/>
          <w:szCs w:val="28"/>
        </w:rPr>
        <w:t>期刊資源研究支持服務</w:t>
      </w:r>
    </w:p>
    <w:p w14:paraId="74C0255A" w14:textId="0A65DBD8" w:rsidR="007F4D4E" w:rsidRDefault="007F4D4E" w:rsidP="008C693A">
      <w:pPr>
        <w:spacing w:line="360" w:lineRule="exact"/>
        <w:jc w:val="center"/>
        <w:rPr>
          <w:rFonts w:ascii="微軟正黑體" w:eastAsia="微軟正黑體" w:hAnsi="微軟正黑體"/>
        </w:rPr>
      </w:pPr>
    </w:p>
    <w:p w14:paraId="53EDAED7" w14:textId="5FC33F29" w:rsidR="00CF07EA" w:rsidRPr="00C91E21" w:rsidRDefault="007F4D4E" w:rsidP="00C91E21">
      <w:pPr>
        <w:pStyle w:val="a3"/>
        <w:spacing w:line="360" w:lineRule="exact"/>
        <w:ind w:leftChars="0" w:left="0" w:firstLineChars="177" w:firstLine="425"/>
        <w:rPr>
          <w:rFonts w:ascii="微軟正黑體" w:eastAsia="微軟正黑體" w:hAnsi="微軟正黑體"/>
        </w:rPr>
      </w:pPr>
      <w:r w:rsidRPr="00EF608E">
        <w:rPr>
          <w:rFonts w:ascii="微軟正黑體" w:eastAsia="微軟正黑體" w:hAnsi="微軟正黑體" w:hint="eastAsia"/>
        </w:rPr>
        <w:t>科技部</w:t>
      </w:r>
      <w:r w:rsidR="004E26D5" w:rsidRPr="00EF608E">
        <w:rPr>
          <w:rFonts w:ascii="微軟正黑體" w:eastAsia="微軟正黑體" w:hAnsi="微軟正黑體" w:hint="eastAsia"/>
        </w:rPr>
        <w:t>各領域</w:t>
      </w:r>
      <w:r w:rsidRPr="00EF608E">
        <w:rPr>
          <w:rFonts w:ascii="微軟正黑體" w:eastAsia="微軟正黑體" w:hAnsi="微軟正黑體" w:hint="eastAsia"/>
        </w:rPr>
        <w:t>研究推動中心(以下</w:t>
      </w:r>
      <w:r w:rsidR="004E26D5" w:rsidRPr="00EF608E">
        <w:rPr>
          <w:rFonts w:ascii="微軟正黑體" w:eastAsia="微軟正黑體" w:hAnsi="微軟正黑體" w:hint="eastAsia"/>
        </w:rPr>
        <w:t>分別</w:t>
      </w:r>
      <w:r w:rsidRPr="00EF608E">
        <w:rPr>
          <w:rFonts w:ascii="微軟正黑體" w:eastAsia="微軟正黑體" w:hAnsi="微軟正黑體" w:hint="eastAsia"/>
        </w:rPr>
        <w:t>簡稱</w:t>
      </w:r>
      <w:r w:rsidR="004E26D5" w:rsidRPr="00EF608E">
        <w:rPr>
          <w:rFonts w:ascii="微軟正黑體" w:eastAsia="微軟正黑體" w:hAnsi="微軟正黑體" w:hint="eastAsia"/>
        </w:rPr>
        <w:t>化學中心、數學中心與</w:t>
      </w:r>
      <w:r w:rsidRPr="00EF608E">
        <w:rPr>
          <w:rFonts w:ascii="微軟正黑體" w:eastAsia="微軟正黑體" w:hAnsi="微軟正黑體" w:hint="eastAsia"/>
        </w:rPr>
        <w:t>地科中心)提供之</w:t>
      </w:r>
      <w:r w:rsidRPr="00EF608E">
        <w:rPr>
          <w:rFonts w:ascii="微軟正黑體" w:eastAsia="微軟正黑體" w:hAnsi="微軟正黑體" w:hint="eastAsia"/>
          <w:b/>
        </w:rPr>
        <w:t>期刊資源</w:t>
      </w:r>
      <w:r w:rsidRPr="00EF608E">
        <w:rPr>
          <w:rFonts w:ascii="微軟正黑體" w:eastAsia="微軟正黑體" w:hAnsi="微軟正黑體" w:hint="eastAsia"/>
        </w:rPr>
        <w:t>研究支持服務包括</w:t>
      </w:r>
      <w:r w:rsidRPr="00EF608E">
        <w:rPr>
          <w:rFonts w:ascii="微軟正黑體" w:eastAsia="微軟正黑體" w:hAnsi="微軟正黑體" w:hint="eastAsia"/>
          <w:b/>
        </w:rPr>
        <w:t>館際合作服務(</w:t>
      </w:r>
      <w:r w:rsidRPr="00EF608E">
        <w:rPr>
          <w:rFonts w:ascii="微軟正黑體" w:eastAsia="微軟正黑體" w:hAnsi="微軟正黑體" w:hint="eastAsia"/>
        </w:rPr>
        <w:t>免費提供特定文獻紙本全文)</w:t>
      </w:r>
      <w:r w:rsidR="00C65CB3" w:rsidRPr="00EF608E">
        <w:rPr>
          <w:rFonts w:ascii="微軟正黑體" w:eastAsia="微軟正黑體" w:hAnsi="微軟正黑體" w:hint="eastAsia"/>
        </w:rPr>
        <w:t>，地科中心另提供</w:t>
      </w:r>
      <w:r w:rsidRPr="00EF608E">
        <w:rPr>
          <w:rFonts w:ascii="微軟正黑體" w:eastAsia="微軟正黑體" w:hAnsi="微軟正黑體" w:hint="eastAsia"/>
          <w:b/>
        </w:rPr>
        <w:t>購買單篇論文補助</w:t>
      </w:r>
      <w:r w:rsidR="00CF07EA" w:rsidRPr="00EF608E">
        <w:rPr>
          <w:rFonts w:ascii="微軟正黑體" w:eastAsia="微軟正黑體" w:hAnsi="微軟正黑體" w:hint="eastAsia"/>
          <w:b/>
        </w:rPr>
        <w:t>，</w:t>
      </w:r>
      <w:r w:rsidR="00CF07EA" w:rsidRPr="00EF608E">
        <w:rPr>
          <w:rFonts w:ascii="微軟正黑體" w:eastAsia="微軟正黑體" w:hAnsi="微軟正黑體" w:hint="eastAsia"/>
        </w:rPr>
        <w:t>歡迎多加利用。</w:t>
      </w:r>
    </w:p>
    <w:p w14:paraId="75C1EC98" w14:textId="77777777" w:rsidR="00855090" w:rsidRPr="007F4D4E" w:rsidRDefault="00855090" w:rsidP="008C693A">
      <w:pPr>
        <w:spacing w:line="360" w:lineRule="exact"/>
        <w:jc w:val="center"/>
        <w:rPr>
          <w:rFonts w:ascii="微軟正黑體" w:eastAsia="微軟正黑體" w:hAnsi="微軟正黑體"/>
        </w:rPr>
      </w:pPr>
    </w:p>
    <w:p w14:paraId="17FA5ABD" w14:textId="19FDA74C" w:rsidR="00C65CB3" w:rsidRPr="00C65CB3" w:rsidRDefault="00C65CB3" w:rsidP="00C65CB3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免費</w:t>
      </w:r>
      <w:r w:rsidR="00AE22E7" w:rsidRPr="007F4D4E">
        <w:rPr>
          <w:rFonts w:ascii="微軟正黑體" w:eastAsia="微軟正黑體" w:hAnsi="微軟正黑體" w:hint="eastAsia"/>
        </w:rPr>
        <w:t>館際合作服務</w:t>
      </w:r>
    </w:p>
    <w:p w14:paraId="5D0AB1D3" w14:textId="69390503" w:rsidR="00C65CB3" w:rsidRDefault="00C65CB3" w:rsidP="00AE22E7">
      <w:pPr>
        <w:pStyle w:val="a3"/>
        <w:numPr>
          <w:ilvl w:val="1"/>
          <w:numId w:val="1"/>
        </w:numPr>
        <w:spacing w:line="36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化學中心館際合作服務</w:t>
      </w:r>
    </w:p>
    <w:p w14:paraId="4B823B3A" w14:textId="6F9B9F95" w:rsidR="00C65CB3" w:rsidRDefault="001611B3" w:rsidP="001611B3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申請資格</w:t>
      </w:r>
    </w:p>
    <w:p w14:paraId="404609D8" w14:textId="2E2B112E" w:rsidR="001611B3" w:rsidRDefault="001611B3" w:rsidP="001611B3">
      <w:pPr>
        <w:pStyle w:val="a3"/>
        <w:spacing w:line="360" w:lineRule="exact"/>
        <w:ind w:leftChars="0" w:left="14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本校在籍教職員與學生</w:t>
      </w:r>
    </w:p>
    <w:p w14:paraId="52F40D0D" w14:textId="3D42E093" w:rsidR="001611B3" w:rsidRDefault="001611B3" w:rsidP="001611B3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申請流程</w:t>
      </w:r>
    </w:p>
    <w:p w14:paraId="4B4FEA82" w14:textId="4E72C673" w:rsidR="002B635D" w:rsidRPr="002B635D" w:rsidRDefault="001611B3" w:rsidP="002B635D">
      <w:pPr>
        <w:pStyle w:val="a3"/>
        <w:numPr>
          <w:ilvl w:val="1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請登入台灣大學圖書館首頁館藏目錄</w:t>
      </w:r>
      <w:hyperlink r:id="rId5" w:history="1">
        <w:r w:rsidRPr="001611B3">
          <w:rPr>
            <w:rStyle w:val="a4"/>
            <w:rFonts w:ascii="微軟正黑體" w:eastAsia="微軟正黑體" w:hAnsi="微軟正黑體"/>
          </w:rPr>
          <w:t>https://www.lib.ntu.edu.tw</w:t>
        </w:r>
      </w:hyperlink>
      <w:r>
        <w:rPr>
          <w:rFonts w:ascii="微軟正黑體" w:eastAsia="微軟正黑體" w:hAnsi="微軟正黑體" w:hint="eastAsia"/>
        </w:rPr>
        <w:t>先行確認台灣大學圖書館是否有館藏，並請選擇資料類型為圖書或期刊</w:t>
      </w:r>
    </w:p>
    <w:p w14:paraId="7972CA26" w14:textId="476DB92E" w:rsidR="001611B3" w:rsidRDefault="001611B3" w:rsidP="001611B3">
      <w:pPr>
        <w:pStyle w:val="a3"/>
        <w:numPr>
          <w:ilvl w:val="1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線上填寫申請表單</w:t>
      </w:r>
      <w:hyperlink r:id="rId6" w:history="1">
        <w:r w:rsidRPr="001611B3">
          <w:rPr>
            <w:rStyle w:val="a4"/>
            <w:rFonts w:ascii="微軟正黑體" w:eastAsia="微軟正黑體" w:hAnsi="微軟正黑體"/>
          </w:rPr>
          <w:t>https://docs.google.com/forms/d/1X9lQaAXRqLB70fQLVfrcIyLpPsJRK5cgmXK1fKWPjKc/viewform?edit_requested=true&amp;gxids=7628</w:t>
        </w:r>
      </w:hyperlink>
    </w:p>
    <w:p w14:paraId="29D4C549" w14:textId="02017491" w:rsidR="00FC5074" w:rsidRPr="001F0BEF" w:rsidRDefault="001611B3" w:rsidP="001F0BEF">
      <w:pPr>
        <w:pStyle w:val="a3"/>
        <w:numPr>
          <w:ilvl w:val="1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化學中心在</w:t>
      </w:r>
      <w:r w:rsidR="00FC5074">
        <w:rPr>
          <w:rFonts w:ascii="微軟正黑體" w:eastAsia="微軟正黑體" w:hAnsi="微軟正黑體" w:hint="eastAsia"/>
        </w:rPr>
        <w:t>收件後，工作日</w:t>
      </w:r>
      <w:r w:rsidR="00FC5074">
        <w:rPr>
          <w:rFonts w:ascii="微軟正黑體" w:eastAsia="微軟正黑體" w:hAnsi="微軟正黑體"/>
        </w:rPr>
        <w:t>4</w:t>
      </w:r>
      <w:r w:rsidR="00FC5074">
        <w:rPr>
          <w:rFonts w:ascii="微軟正黑體" w:eastAsia="微軟正黑體" w:hAnsi="微軟正黑體" w:hint="eastAsia"/>
        </w:rPr>
        <w:t>小時內會回覆</w:t>
      </w:r>
      <w:r w:rsidR="001F0BEF">
        <w:rPr>
          <w:rFonts w:ascii="微軟正黑體" w:eastAsia="微軟正黑體" w:hAnsi="微軟正黑體" w:hint="eastAsia"/>
        </w:rPr>
        <w:t>申請。若可提供，會告知申請人待圖書館通知後到校領取；若無法提供，會告知申請人，可向哪些單位申請，本校師生可另透過文獻傳遞服務系統</w:t>
      </w:r>
      <w:hyperlink r:id="rId7" w:history="1">
        <w:r w:rsidR="001F0BEF" w:rsidRPr="001F0BEF">
          <w:rPr>
            <w:rStyle w:val="a4"/>
            <w:rFonts w:ascii="微軟正黑體" w:eastAsia="微軟正黑體" w:hAnsi="微軟正黑體"/>
          </w:rPr>
          <w:t>https://ndds.stpi.narl.org.tw</w:t>
        </w:r>
      </w:hyperlink>
      <w:r w:rsidR="001F0BEF" w:rsidRPr="001F0BEF">
        <w:rPr>
          <w:rFonts w:ascii="微軟正黑體" w:eastAsia="微軟正黑體" w:hAnsi="微軟正黑體" w:hint="eastAsia"/>
        </w:rPr>
        <w:t>向其他單位提出申請</w:t>
      </w:r>
    </w:p>
    <w:p w14:paraId="7CF8B7CD" w14:textId="50D611F1" w:rsidR="001611B3" w:rsidRDefault="001611B3" w:rsidP="001611B3">
      <w:pPr>
        <w:pStyle w:val="a3"/>
        <w:numPr>
          <w:ilvl w:val="1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會寄送檔案至圖書館期刊組，期刊組再另行通知申請人到館取件</w:t>
      </w:r>
    </w:p>
    <w:p w14:paraId="5B6B44FF" w14:textId="11F30883" w:rsidR="001611B3" w:rsidRDefault="001611B3" w:rsidP="001611B3">
      <w:pPr>
        <w:pStyle w:val="a3"/>
        <w:numPr>
          <w:ilvl w:val="0"/>
          <w:numId w:val="10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詳細資訊</w:t>
      </w:r>
    </w:p>
    <w:p w14:paraId="339A50D9" w14:textId="0CA4BE67" w:rsidR="001611B3" w:rsidRDefault="001611B3" w:rsidP="001611B3">
      <w:pPr>
        <w:pStyle w:val="a3"/>
        <w:spacing w:line="360" w:lineRule="exact"/>
        <w:ind w:leftChars="0" w:left="14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臺大化學系圖書室暨化學中心總圖書室館際合作網頁</w:t>
      </w:r>
    </w:p>
    <w:p w14:paraId="27293F60" w14:textId="667BD2D1" w:rsidR="001611B3" w:rsidRDefault="00EF608E" w:rsidP="001611B3">
      <w:pPr>
        <w:pStyle w:val="a3"/>
        <w:spacing w:line="360" w:lineRule="exact"/>
        <w:ind w:leftChars="0" w:left="1474"/>
        <w:rPr>
          <w:rFonts w:ascii="微軟正黑體" w:eastAsia="微軟正黑體" w:hAnsi="微軟正黑體"/>
        </w:rPr>
      </w:pPr>
      <w:hyperlink r:id="rId8" w:history="1">
        <w:r w:rsidR="001611B3" w:rsidRPr="001611B3">
          <w:rPr>
            <w:rStyle w:val="a4"/>
            <w:rFonts w:ascii="微軟正黑體" w:eastAsia="微軟正黑體" w:hAnsi="微軟正黑體" w:hint="eastAsia"/>
          </w:rPr>
          <w:t>https://lib.ch.ntu.edu.tw/館際合作</w:t>
        </w:r>
      </w:hyperlink>
    </w:p>
    <w:p w14:paraId="375378FD" w14:textId="77777777" w:rsidR="001611B3" w:rsidRDefault="001611B3" w:rsidP="001611B3">
      <w:pPr>
        <w:pStyle w:val="a3"/>
        <w:spacing w:line="360" w:lineRule="exact"/>
        <w:ind w:leftChars="0" w:left="1474"/>
        <w:rPr>
          <w:rFonts w:ascii="微軟正黑體" w:eastAsia="微軟正黑體" w:hAnsi="微軟正黑體"/>
        </w:rPr>
      </w:pPr>
    </w:p>
    <w:p w14:paraId="5520DFDD" w14:textId="1E51D7A5" w:rsidR="00C65CB3" w:rsidRDefault="00C65CB3" w:rsidP="00AE22E7">
      <w:pPr>
        <w:pStyle w:val="a3"/>
        <w:numPr>
          <w:ilvl w:val="1"/>
          <w:numId w:val="1"/>
        </w:numPr>
        <w:spacing w:line="36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數學中心館際合作服務</w:t>
      </w:r>
    </w:p>
    <w:p w14:paraId="23319765" w14:textId="77777777" w:rsidR="001611B3" w:rsidRDefault="00E04CFF" w:rsidP="001611B3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申請資格</w:t>
      </w:r>
    </w:p>
    <w:p w14:paraId="6659FCAD" w14:textId="6075D322" w:rsidR="00E04CFF" w:rsidRPr="001611B3" w:rsidRDefault="00E04CFF" w:rsidP="001611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1611B3">
        <w:rPr>
          <w:rFonts w:ascii="微軟正黑體" w:eastAsia="微軟正黑體" w:hAnsi="微軟正黑體" w:hint="eastAsia"/>
        </w:rPr>
        <w:t>本校在籍教職員與學生</w:t>
      </w:r>
    </w:p>
    <w:p w14:paraId="4CEDB9FF" w14:textId="77777777" w:rsidR="00C91E21" w:rsidRDefault="00E04CFF" w:rsidP="00C91E21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申請流程</w:t>
      </w:r>
    </w:p>
    <w:p w14:paraId="17C242C5" w14:textId="63D3A1B4" w:rsidR="00C91E21" w:rsidRDefault="00C91E21" w:rsidP="00C91E21">
      <w:pPr>
        <w:pStyle w:val="a3"/>
        <w:numPr>
          <w:ilvl w:val="1"/>
          <w:numId w:val="8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91E21">
        <w:rPr>
          <w:rFonts w:ascii="微軟正黑體" w:eastAsia="微軟正黑體" w:hAnsi="微軟正黑體" w:hint="eastAsia"/>
        </w:rPr>
        <w:t>請</w:t>
      </w:r>
      <w:r w:rsidR="00FC5074">
        <w:rPr>
          <w:rFonts w:ascii="微軟正黑體" w:eastAsia="微軟正黑體" w:hAnsi="微軟正黑體" w:hint="eastAsia"/>
        </w:rPr>
        <w:t>參考數學中心館藏目錄</w:t>
      </w:r>
      <w:hyperlink r:id="rId9" w:history="1">
        <w:r w:rsidR="00FC5074" w:rsidRPr="00FC5074">
          <w:rPr>
            <w:rStyle w:val="a4"/>
            <w:rFonts w:ascii="微軟正黑體" w:eastAsia="微軟正黑體" w:hAnsi="微軟正黑體"/>
          </w:rPr>
          <w:t>https://www3.math.sinica.edu.tw/LibraryWWW/mathejournalAll_2016.jsp?qr=A</w:t>
        </w:r>
      </w:hyperlink>
    </w:p>
    <w:p w14:paraId="42F09BD2" w14:textId="649F5D95" w:rsidR="00FC5074" w:rsidRDefault="00FC5074" w:rsidP="00FC5074">
      <w:pPr>
        <w:pStyle w:val="a3"/>
        <w:spacing w:line="36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或透過中研院館藏目錄查詢</w:t>
      </w:r>
      <w:hyperlink r:id="rId10" w:history="1">
        <w:r w:rsidRPr="00FC5074">
          <w:rPr>
            <w:rStyle w:val="a4"/>
            <w:rFonts w:ascii="微軟正黑體" w:eastAsia="微軟正黑體" w:hAnsi="微軟正黑體"/>
          </w:rPr>
          <w:t>https://las.sinica.edu.tw/*cht</w:t>
        </w:r>
      </w:hyperlink>
    </w:p>
    <w:p w14:paraId="06DB5D81" w14:textId="0CE18BDC" w:rsidR="00FC5074" w:rsidRPr="00FC5074" w:rsidRDefault="00FC5074" w:rsidP="00FC5074">
      <w:pPr>
        <w:pStyle w:val="a3"/>
        <w:spacing w:line="36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，館藏位置在中研院數學所圖書室者，可提出申請。</w:t>
      </w:r>
    </w:p>
    <w:p w14:paraId="32B7F93B" w14:textId="0DE4A608" w:rsidR="000E0B26" w:rsidRPr="00C91E21" w:rsidRDefault="000E0B26" w:rsidP="00C91E21">
      <w:pPr>
        <w:pStyle w:val="a3"/>
        <w:numPr>
          <w:ilvl w:val="1"/>
          <w:numId w:val="8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91E21">
        <w:rPr>
          <w:rFonts w:ascii="微軟正黑體" w:eastAsia="微軟正黑體" w:hAnsi="微軟正黑體" w:hint="eastAsia"/>
        </w:rPr>
        <w:lastRenderedPageBreak/>
        <w:t>線上填寫申請表單</w:t>
      </w:r>
    </w:p>
    <w:p w14:paraId="0980DC5C" w14:textId="77777777" w:rsidR="00C91E21" w:rsidRDefault="00EF608E" w:rsidP="00C91E21">
      <w:pPr>
        <w:pStyle w:val="a3"/>
        <w:spacing w:line="360" w:lineRule="exact"/>
        <w:ind w:leftChars="0" w:left="1920"/>
        <w:rPr>
          <w:rStyle w:val="a4"/>
          <w:rFonts w:ascii="微軟正黑體" w:eastAsia="微軟正黑體" w:hAnsi="微軟正黑體"/>
        </w:rPr>
      </w:pPr>
      <w:hyperlink r:id="rId11" w:history="1">
        <w:r w:rsidR="000E0B26" w:rsidRPr="000E0B26">
          <w:rPr>
            <w:rStyle w:val="a4"/>
            <w:rFonts w:ascii="微軟正黑體" w:eastAsia="微軟正黑體" w:hAnsi="微軟正黑體"/>
          </w:rPr>
          <w:t>https://docs.google.com/forms/d/e/1FAIpQLSfDOXayQZa3ChtqAzZ0X9kPXrEBL2vfZSx0-ty4BxMpDMC1kw/viewform</w:t>
        </w:r>
      </w:hyperlink>
    </w:p>
    <w:p w14:paraId="678EE814" w14:textId="4998E473" w:rsidR="000E0B26" w:rsidRPr="00C91E21" w:rsidRDefault="000E0B26" w:rsidP="00C91E21">
      <w:pPr>
        <w:pStyle w:val="a3"/>
        <w:numPr>
          <w:ilvl w:val="1"/>
          <w:numId w:val="8"/>
        </w:numPr>
        <w:spacing w:line="360" w:lineRule="exact"/>
        <w:ind w:leftChars="0"/>
        <w:rPr>
          <w:rFonts w:ascii="微軟正黑體" w:eastAsia="微軟正黑體" w:hAnsi="微軟正黑體"/>
          <w:color w:val="0563C1" w:themeColor="hyperlink"/>
          <w:u w:val="single"/>
        </w:rPr>
      </w:pPr>
      <w:r w:rsidRPr="00C91E21">
        <w:rPr>
          <w:rFonts w:ascii="微軟正黑體" w:eastAsia="微軟正黑體" w:hAnsi="微軟正黑體" w:hint="eastAsia"/>
        </w:rPr>
        <w:t>數學中心在確認申請資訊後，會寄送檔案至圖書館期刊組，期刊組再另行通知申請人到館取件</w:t>
      </w:r>
    </w:p>
    <w:p w14:paraId="433C45F4" w14:textId="63ACBE15" w:rsidR="00E04CFF" w:rsidRDefault="002C775C" w:rsidP="00E04CFF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詳細資訊</w:t>
      </w:r>
    </w:p>
    <w:p w14:paraId="750506E3" w14:textId="626DE785" w:rsidR="00C91E21" w:rsidRPr="00C91E21" w:rsidRDefault="00C91E21" w:rsidP="00C91E21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C91E21">
        <w:rPr>
          <w:rFonts w:ascii="微軟正黑體" w:eastAsia="微軟正黑體" w:hAnsi="微軟正黑體" w:hint="eastAsia"/>
        </w:rPr>
        <w:t>數學圖書期刊計畫—館際合作服務</w:t>
      </w:r>
    </w:p>
    <w:p w14:paraId="42E00C0E" w14:textId="513058F7" w:rsidR="002C775C" w:rsidRPr="00E04CFF" w:rsidRDefault="00EF608E" w:rsidP="002C775C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hyperlink r:id="rId12" w:history="1">
        <w:r w:rsidR="00C91E21" w:rsidRPr="00C91E21">
          <w:rPr>
            <w:rStyle w:val="a4"/>
            <w:rFonts w:ascii="微軟正黑體" w:eastAsia="微軟正黑體" w:hAnsi="微軟正黑體"/>
          </w:rPr>
          <w:t>https://web.math.sinica.edu.tw/mrpcwww/libraryservice_19.php</w:t>
        </w:r>
      </w:hyperlink>
    </w:p>
    <w:p w14:paraId="5B5E5625" w14:textId="77777777" w:rsidR="004F550B" w:rsidRPr="004F550B" w:rsidRDefault="004F550B" w:rsidP="004F550B">
      <w:pPr>
        <w:spacing w:line="360" w:lineRule="exact"/>
        <w:rPr>
          <w:rFonts w:ascii="微軟正黑體" w:eastAsia="微軟正黑體" w:hAnsi="微軟正黑體"/>
        </w:rPr>
      </w:pPr>
    </w:p>
    <w:p w14:paraId="44D821B4" w14:textId="29A5CFF0" w:rsidR="00C65CB3" w:rsidRPr="00C65CB3" w:rsidRDefault="00C65CB3" w:rsidP="00C65CB3">
      <w:pPr>
        <w:pStyle w:val="a3"/>
        <w:numPr>
          <w:ilvl w:val="1"/>
          <w:numId w:val="1"/>
        </w:numPr>
        <w:spacing w:line="360" w:lineRule="exact"/>
        <w:ind w:leftChars="0"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地科中心館際合作服務</w:t>
      </w:r>
    </w:p>
    <w:p w14:paraId="08005CC9" w14:textId="61CBA876" w:rsidR="00AE22E7" w:rsidRPr="007F4D4E" w:rsidRDefault="00AE22E7" w:rsidP="00C65CB3">
      <w:pPr>
        <w:pStyle w:val="a3"/>
        <w:numPr>
          <w:ilvl w:val="2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服務目的</w:t>
      </w:r>
    </w:p>
    <w:p w14:paraId="4EDC4489" w14:textId="4033DCFF" w:rsidR="00AE22E7" w:rsidRPr="00C65CB3" w:rsidRDefault="00AE22E7" w:rsidP="00C65CB3">
      <w:pPr>
        <w:pStyle w:val="a3"/>
        <w:spacing w:line="360" w:lineRule="exact"/>
        <w:ind w:leftChars="0" w:left="993"/>
        <w:rPr>
          <w:rFonts w:ascii="微軟正黑體" w:eastAsia="微軟正黑體" w:hAnsi="微軟正黑體"/>
        </w:rPr>
      </w:pPr>
      <w:r w:rsidRPr="00E04CFF">
        <w:rPr>
          <w:rFonts w:ascii="微軟正黑體" w:eastAsia="微軟正黑體" w:hAnsi="微軟正黑體"/>
          <w:color w:val="000000" w:themeColor="text1"/>
        </w:rPr>
        <w:t>地科中心</w:t>
      </w:r>
      <w:r w:rsidRPr="007F4D4E">
        <w:rPr>
          <w:rFonts w:ascii="微軟正黑體" w:eastAsia="微軟正黑體" w:hAnsi="微軟正黑體"/>
        </w:rPr>
        <w:t>202</w:t>
      </w:r>
      <w:r w:rsidR="00EF608E">
        <w:rPr>
          <w:rFonts w:ascii="微軟正黑體" w:eastAsia="微軟正黑體" w:hAnsi="微軟正黑體" w:hint="eastAsia"/>
        </w:rPr>
        <w:t>2</w:t>
      </w:r>
      <w:r w:rsidRPr="007F4D4E">
        <w:rPr>
          <w:rFonts w:ascii="微軟正黑體" w:eastAsia="微軟正黑體" w:hAnsi="微軟正黑體"/>
        </w:rPr>
        <w:t>年購置西文學術期刊29種</w:t>
      </w:r>
      <w:r w:rsidR="00172353">
        <w:rPr>
          <w:rFonts w:ascii="微軟正黑體" w:eastAsia="微軟正黑體" w:hAnsi="微軟正黑體" w:hint="eastAsia"/>
        </w:rPr>
        <w:t>置</w:t>
      </w:r>
      <w:r w:rsidRPr="007F4D4E">
        <w:rPr>
          <w:rFonts w:ascii="微軟正黑體" w:eastAsia="微軟正黑體" w:hAnsi="微軟正黑體"/>
        </w:rPr>
        <w:t>於中央大學圖書館，提供目前協助購置電子期刊的1</w:t>
      </w:r>
      <w:r w:rsidR="00EF608E">
        <w:rPr>
          <w:rFonts w:ascii="微軟正黑體" w:eastAsia="微軟正黑體" w:hAnsi="微軟正黑體" w:hint="eastAsia"/>
        </w:rPr>
        <w:t>1</w:t>
      </w:r>
      <w:r w:rsidRPr="007F4D4E">
        <w:rPr>
          <w:rFonts w:ascii="微軟正黑體" w:eastAsia="微軟正黑體" w:hAnsi="微軟正黑體"/>
        </w:rPr>
        <w:t>單位作為館際合作使用</w:t>
      </w:r>
      <w:r w:rsidRPr="007F4D4E">
        <w:rPr>
          <w:rFonts w:ascii="微軟正黑體" w:eastAsia="微軟正黑體" w:hAnsi="微軟正黑體" w:hint="eastAsia"/>
        </w:rPr>
        <w:t>，此項服務為免費服務，不需支付費用</w:t>
      </w:r>
      <w:r w:rsidRPr="007F4D4E">
        <w:rPr>
          <w:rFonts w:ascii="微軟正黑體" w:eastAsia="微軟正黑體" w:hAnsi="微軟正黑體"/>
        </w:rPr>
        <w:t>。</w:t>
      </w:r>
    </w:p>
    <w:p w14:paraId="26965084" w14:textId="77777777" w:rsidR="001611B3" w:rsidRDefault="00AE22E7" w:rsidP="001611B3">
      <w:pPr>
        <w:pStyle w:val="a3"/>
        <w:numPr>
          <w:ilvl w:val="2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申請資格</w:t>
      </w:r>
    </w:p>
    <w:p w14:paraId="54390A74" w14:textId="331ACF7A" w:rsidR="00AE22E7" w:rsidRPr="001611B3" w:rsidRDefault="00AE22E7" w:rsidP="001611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1611B3">
        <w:rPr>
          <w:rFonts w:ascii="微軟正黑體" w:eastAsia="微軟正黑體" w:hAnsi="微軟正黑體" w:hint="eastAsia"/>
        </w:rPr>
        <w:t>本校</w:t>
      </w:r>
      <w:r w:rsidR="00E04CFF" w:rsidRPr="001611B3">
        <w:rPr>
          <w:rFonts w:ascii="微軟正黑體" w:eastAsia="微軟正黑體" w:hAnsi="微軟正黑體" w:hint="eastAsia"/>
        </w:rPr>
        <w:t>在籍教職員與學生</w:t>
      </w:r>
    </w:p>
    <w:p w14:paraId="2B52D703" w14:textId="77777777" w:rsidR="00AE22E7" w:rsidRPr="007F4D4E" w:rsidRDefault="00AE22E7" w:rsidP="00AE22E7">
      <w:pPr>
        <w:pStyle w:val="a3"/>
        <w:numPr>
          <w:ilvl w:val="2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申請流程</w:t>
      </w:r>
    </w:p>
    <w:p w14:paraId="62C4165F" w14:textId="72170C72" w:rsidR="00C65CB3" w:rsidRPr="00C65CB3" w:rsidRDefault="00C65CB3" w:rsidP="00C65CB3">
      <w:pPr>
        <w:pStyle w:val="a3"/>
        <w:numPr>
          <w:ilvl w:val="3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請參考地科中心提供館際合作書目資訊清單</w:t>
      </w:r>
      <w:hyperlink r:id="rId13" w:history="1">
        <w:r w:rsidRPr="00C65CB3">
          <w:rPr>
            <w:rStyle w:val="a4"/>
            <w:rFonts w:ascii="微軟正黑體" w:eastAsia="微軟正黑體" w:hAnsi="微軟正黑體"/>
          </w:rPr>
          <w:t>http://esrpc.ncu.edu.tw/public/tw/periodical/partner_list</w:t>
        </w:r>
      </w:hyperlink>
    </w:p>
    <w:p w14:paraId="240F63E3" w14:textId="7DC1408D" w:rsidR="00AE22E7" w:rsidRPr="007F4D4E" w:rsidRDefault="00AE22E7" w:rsidP="00AE22E7">
      <w:pPr>
        <w:pStyle w:val="a3"/>
        <w:numPr>
          <w:ilvl w:val="3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至地科中心網頁下載館際合作服務申請表</w:t>
      </w:r>
    </w:p>
    <w:p w14:paraId="7D77AE1D" w14:textId="77777777" w:rsidR="00AE22E7" w:rsidRPr="007F4D4E" w:rsidRDefault="00EF608E" w:rsidP="00AE22E7">
      <w:pPr>
        <w:pStyle w:val="a3"/>
        <w:spacing w:line="360" w:lineRule="exact"/>
        <w:ind w:leftChars="0" w:left="1920"/>
        <w:rPr>
          <w:rFonts w:ascii="微軟正黑體" w:eastAsia="微軟正黑體" w:hAnsi="微軟正黑體"/>
        </w:rPr>
      </w:pPr>
      <w:hyperlink r:id="rId14" w:history="1">
        <w:r w:rsidR="00AE22E7" w:rsidRPr="007F4D4E">
          <w:rPr>
            <w:rStyle w:val="a4"/>
            <w:rFonts w:ascii="微軟正黑體" w:eastAsia="微軟正黑體" w:hAnsi="微軟正黑體"/>
          </w:rPr>
          <w:t>http://esrpc.ncu.edu.tw/public/tw/periodical/partner</w:t>
        </w:r>
      </w:hyperlink>
    </w:p>
    <w:p w14:paraId="735F86A4" w14:textId="77777777" w:rsidR="00AE22E7" w:rsidRPr="007F4D4E" w:rsidRDefault="00AE22E7" w:rsidP="00AE22E7">
      <w:pPr>
        <w:pStyle w:val="a3"/>
        <w:numPr>
          <w:ilvl w:val="3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填寫申請表後，以電子郵件形式寄送至地科中心</w:t>
      </w:r>
      <w:hyperlink r:id="rId15" w:history="1">
        <w:r w:rsidRPr="007F4D4E">
          <w:rPr>
            <w:rStyle w:val="a4"/>
            <w:rFonts w:ascii="微軟正黑體" w:eastAsia="微軟正黑體" w:hAnsi="微軟正黑體" w:hint="eastAsia"/>
          </w:rPr>
          <w:t>e</w:t>
        </w:r>
        <w:r w:rsidRPr="007F4D4E">
          <w:rPr>
            <w:rStyle w:val="a4"/>
            <w:rFonts w:ascii="微軟正黑體" w:eastAsia="微軟正黑體" w:hAnsi="微軟正黑體"/>
          </w:rPr>
          <w:t>srpc@cc.ncu.edu.tw</w:t>
        </w:r>
      </w:hyperlink>
      <w:r w:rsidRPr="007F4D4E">
        <w:rPr>
          <w:rFonts w:ascii="微軟正黑體" w:eastAsia="微軟正黑體" w:hAnsi="微軟正黑體" w:hint="eastAsia"/>
        </w:rPr>
        <w:t xml:space="preserve">，並以副本知會圖書館期刊組 </w:t>
      </w:r>
      <w:hyperlink r:id="rId16" w:history="1">
        <w:r w:rsidRPr="007F4D4E">
          <w:rPr>
            <w:rStyle w:val="a4"/>
            <w:rFonts w:ascii="微軟正黑體" w:eastAsia="微軟正黑體" w:hAnsi="微軟正黑體"/>
          </w:rPr>
          <w:t xml:space="preserve">periodicals@libmail.lib.ncku.edu.tw </w:t>
        </w:r>
      </w:hyperlink>
    </w:p>
    <w:p w14:paraId="32BD4860" w14:textId="28B2ABD7" w:rsidR="00AE22E7" w:rsidRDefault="00AE22E7" w:rsidP="00AE22E7">
      <w:pPr>
        <w:pStyle w:val="a3"/>
        <w:numPr>
          <w:ilvl w:val="3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地科中心在確認</w:t>
      </w:r>
      <w:r w:rsidR="000E0B26">
        <w:rPr>
          <w:rFonts w:ascii="微軟正黑體" w:eastAsia="微軟正黑體" w:hAnsi="微軟正黑體" w:hint="eastAsia"/>
        </w:rPr>
        <w:t>申請</w:t>
      </w:r>
      <w:r w:rsidRPr="007F4D4E">
        <w:rPr>
          <w:rFonts w:ascii="微軟正黑體" w:eastAsia="微軟正黑體" w:hAnsi="微軟正黑體" w:hint="eastAsia"/>
        </w:rPr>
        <w:t>資訊後，會寄送檔案至圖書館期刊組，期刊組再另行通知申請人到館取件。</w:t>
      </w:r>
    </w:p>
    <w:p w14:paraId="1F3ADD2D" w14:textId="77777777" w:rsidR="00C65CB3" w:rsidRDefault="00C65CB3" w:rsidP="00C65CB3">
      <w:pPr>
        <w:pStyle w:val="a3"/>
        <w:numPr>
          <w:ilvl w:val="2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詳細資訊</w:t>
      </w:r>
    </w:p>
    <w:p w14:paraId="579DC03D" w14:textId="196A5490" w:rsidR="00AE22E7" w:rsidRPr="00C65CB3" w:rsidRDefault="00AE22E7" w:rsidP="00C65C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地科中心館際合作服務專頁</w:t>
      </w:r>
    </w:p>
    <w:p w14:paraId="0ECF095E" w14:textId="1FCF5B2F" w:rsidR="00AE22E7" w:rsidRDefault="00EF608E" w:rsidP="00FC5074">
      <w:pPr>
        <w:pStyle w:val="a3"/>
        <w:spacing w:line="360" w:lineRule="exact"/>
        <w:ind w:leftChars="0" w:left="1418"/>
        <w:rPr>
          <w:rFonts w:ascii="微軟正黑體" w:eastAsia="微軟正黑體" w:hAnsi="微軟正黑體"/>
        </w:rPr>
      </w:pPr>
      <w:hyperlink r:id="rId17" w:history="1">
        <w:r w:rsidRPr="009C47FE">
          <w:rPr>
            <w:rStyle w:val="a4"/>
            <w:rFonts w:ascii="微軟正黑體" w:eastAsia="微軟正黑體" w:hAnsi="微軟正黑體"/>
          </w:rPr>
          <w:t>http://esrpc.ncu.edu.tw/public/tw/periodical/partner</w:t>
        </w:r>
      </w:hyperlink>
    </w:p>
    <w:p w14:paraId="0D4A11E6" w14:textId="592E15F7" w:rsidR="00EF608E" w:rsidRDefault="00EF608E" w:rsidP="00FC5074">
      <w:pPr>
        <w:pStyle w:val="a3"/>
        <w:spacing w:line="360" w:lineRule="exact"/>
        <w:ind w:leftChars="0" w:left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5556E7D" w14:textId="64A2817C" w:rsidR="00855090" w:rsidRPr="007F4D4E" w:rsidRDefault="005E2360" w:rsidP="008C693A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bookmarkStart w:id="0" w:name="_GoBack"/>
      <w:bookmarkEnd w:id="0"/>
      <w:r w:rsidRPr="007F4D4E">
        <w:rPr>
          <w:rFonts w:ascii="微軟正黑體" w:eastAsia="微軟正黑體" w:hAnsi="微軟正黑體" w:hint="eastAsia"/>
        </w:rPr>
        <w:lastRenderedPageBreak/>
        <w:t>購買單篇論文補助</w:t>
      </w:r>
    </w:p>
    <w:p w14:paraId="77063062" w14:textId="77777777" w:rsidR="00C65CB3" w:rsidRDefault="00C65CB3" w:rsidP="008C693A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地科中心購買單篇論文補助</w:t>
      </w:r>
    </w:p>
    <w:p w14:paraId="262FF2CE" w14:textId="77777777" w:rsidR="00C65CB3" w:rsidRDefault="00EC49B2" w:rsidP="00C65CB3">
      <w:pPr>
        <w:pStyle w:val="a3"/>
        <w:numPr>
          <w:ilvl w:val="1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服務簡介</w:t>
      </w:r>
    </w:p>
    <w:p w14:paraId="61819DAE" w14:textId="448B11A0" w:rsidR="00C65CB3" w:rsidRDefault="00A201AE" w:rsidP="00C65C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成功大學</w:t>
      </w:r>
      <w:r w:rsidR="008C693A" w:rsidRPr="00C65CB3">
        <w:rPr>
          <w:rFonts w:ascii="微軟正黑體" w:eastAsia="微軟正黑體" w:hAnsi="微軟正黑體" w:hint="eastAsia"/>
        </w:rPr>
        <w:t>為地科中心聯盟會員，地科中心</w:t>
      </w:r>
      <w:r w:rsidR="00357358" w:rsidRPr="00C65CB3">
        <w:rPr>
          <w:rFonts w:ascii="微軟正黑體" w:eastAsia="微軟正黑體" w:hAnsi="微軟正黑體" w:hint="eastAsia"/>
        </w:rPr>
        <w:t>除</w:t>
      </w:r>
      <w:r w:rsidR="00EC49B2" w:rsidRPr="00C65CB3">
        <w:rPr>
          <w:rFonts w:ascii="微軟正黑體" w:eastAsia="微軟正黑體" w:hAnsi="微軟正黑體" w:hint="eastAsia"/>
        </w:rPr>
        <w:t>購置</w:t>
      </w:r>
      <w:r w:rsidRPr="00C65CB3">
        <w:rPr>
          <w:rFonts w:ascii="微軟正黑體" w:eastAsia="微軟正黑體" w:hAnsi="微軟正黑體" w:hint="eastAsia"/>
        </w:rPr>
        <w:t>期刊供會員館利用</w:t>
      </w:r>
      <w:r w:rsidR="00357358" w:rsidRPr="00C65CB3">
        <w:rPr>
          <w:rFonts w:ascii="微軟正黑體" w:eastAsia="微軟正黑體" w:hAnsi="微軟正黑體" w:hint="eastAsia"/>
        </w:rPr>
        <w:t>外</w:t>
      </w:r>
      <w:r w:rsidRPr="00C65CB3">
        <w:rPr>
          <w:rFonts w:ascii="微軟正黑體" w:eastAsia="微軟正黑體" w:hAnsi="微軟正黑體" w:hint="eastAsia"/>
        </w:rPr>
        <w:t>，另提供購買單篇論文補助</w:t>
      </w:r>
      <w:r w:rsidR="00357358" w:rsidRPr="00C65CB3">
        <w:rPr>
          <w:rFonts w:ascii="微軟正黑體" w:eastAsia="微軟正黑體" w:hAnsi="微軟正黑體" w:hint="eastAsia"/>
        </w:rPr>
        <w:t>。</w:t>
      </w:r>
    </w:p>
    <w:p w14:paraId="0ECC069A" w14:textId="77777777" w:rsidR="00C65CB3" w:rsidRDefault="00855090" w:rsidP="00C65CB3">
      <w:pPr>
        <w:pStyle w:val="a3"/>
        <w:numPr>
          <w:ilvl w:val="1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申請資格</w:t>
      </w:r>
    </w:p>
    <w:p w14:paraId="6F12C51D" w14:textId="0C32FA4A" w:rsidR="00C65CB3" w:rsidRPr="00C65CB3" w:rsidRDefault="00C65CB3" w:rsidP="00C65C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本校所屬教師或研究人員（含博士後研究人員）</w:t>
      </w:r>
    </w:p>
    <w:p w14:paraId="0C0E7613" w14:textId="41989CDD" w:rsidR="00C65CB3" w:rsidRDefault="00C65CB3" w:rsidP="00C65CB3">
      <w:pPr>
        <w:pStyle w:val="a3"/>
        <w:numPr>
          <w:ilvl w:val="1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申請與核銷流程</w:t>
      </w:r>
    </w:p>
    <w:p w14:paraId="7CD03DFD" w14:textId="77777777" w:rsidR="00C65CB3" w:rsidRPr="00C65CB3" w:rsidRDefault="00C65CB3" w:rsidP="00C65CB3">
      <w:pPr>
        <w:pStyle w:val="a3"/>
        <w:numPr>
          <w:ilvl w:val="3"/>
          <w:numId w:val="2"/>
        </w:numPr>
        <w:spacing w:line="360" w:lineRule="exact"/>
        <w:ind w:leftChars="0" w:left="156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線上填寫補助購買單篇期刊論文申請表。</w:t>
      </w:r>
    </w:p>
    <w:p w14:paraId="5BE6FE0E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請至地科中心網頁填寫線上申請表，包含申請人基本資料、單篇期刊論文資訊等。</w:t>
      </w:r>
      <w:hyperlink r:id="rId18" w:history="1">
        <w:r w:rsidRPr="007F4D4E">
          <w:rPr>
            <w:rStyle w:val="a4"/>
            <w:rFonts w:ascii="微軟正黑體" w:eastAsia="微軟正黑體" w:hAnsi="微軟正黑體"/>
          </w:rPr>
          <w:t>http://esrpc.ncu.edu.tw/public/tw/periodical/subsidy</w:t>
        </w:r>
      </w:hyperlink>
    </w:p>
    <w:p w14:paraId="47AD55B3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可優先填寫學校信箱，以利地科中心審核與聯繫。</w:t>
      </w:r>
    </w:p>
    <w:p w14:paraId="5FBD7C1B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地科中心審理後寄發補助同意函後，申請人才可自行墊付購買，購買後需檢附報帳資料核銷歸墊。</w:t>
      </w:r>
    </w:p>
    <w:p w14:paraId="034F0DF9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補助案採單案補助方式，若有多篇需求，請分別提出申請。</w:t>
      </w:r>
    </w:p>
    <w:p w14:paraId="0AD7CE18" w14:textId="77777777" w:rsidR="00C65CB3" w:rsidRPr="007F4D4E" w:rsidRDefault="00C65CB3" w:rsidP="00C65CB3">
      <w:pPr>
        <w:pStyle w:val="a3"/>
        <w:spacing w:line="360" w:lineRule="exact"/>
        <w:ind w:leftChars="0" w:left="993"/>
        <w:rPr>
          <w:rFonts w:ascii="微軟正黑體" w:eastAsia="微軟正黑體" w:hAnsi="微軟正黑體"/>
        </w:rPr>
      </w:pPr>
    </w:p>
    <w:p w14:paraId="140A30E3" w14:textId="77777777" w:rsidR="00C65CB3" w:rsidRPr="007F4D4E" w:rsidRDefault="00C65CB3" w:rsidP="00C65CB3">
      <w:pPr>
        <w:pStyle w:val="a3"/>
        <w:numPr>
          <w:ilvl w:val="3"/>
          <w:numId w:val="2"/>
        </w:numPr>
        <w:spacing w:line="360" w:lineRule="exact"/>
        <w:ind w:leftChars="0" w:left="1560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核銷申請提供單據項目</w:t>
      </w:r>
    </w:p>
    <w:p w14:paraId="6602277B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訂購期刊論文之出版社確認訂購信（需含申請人姓名、文章篇名、金額等）。</w:t>
      </w:r>
    </w:p>
    <w:p w14:paraId="7BB17F05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申請人付款資料（如：信用卡帳單影本）。</w:t>
      </w:r>
    </w:p>
    <w:p w14:paraId="6362E989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支出證明單請於「經手人」欄簽章（支出證明單將隨地科中心補助同意函一併寄出）。</w:t>
      </w:r>
    </w:p>
    <w:p w14:paraId="64A61D63" w14:textId="77777777" w:rsidR="00C65CB3" w:rsidRPr="007F4D4E" w:rsidRDefault="00C65CB3" w:rsidP="00C65CB3">
      <w:pPr>
        <w:pStyle w:val="a3"/>
        <w:numPr>
          <w:ilvl w:val="4"/>
          <w:numId w:val="2"/>
        </w:numPr>
        <w:spacing w:line="360" w:lineRule="exact"/>
        <w:ind w:leftChars="0" w:left="1985"/>
        <w:rPr>
          <w:rFonts w:ascii="微軟正黑體" w:eastAsia="微軟正黑體" w:hAnsi="微軟正黑體"/>
        </w:rPr>
      </w:pPr>
      <w:r w:rsidRPr="007F4D4E">
        <w:rPr>
          <w:rFonts w:ascii="微軟正黑體" w:eastAsia="微軟正黑體" w:hAnsi="微軟正黑體" w:hint="eastAsia"/>
        </w:rPr>
        <w:t>申請人身分證字號及匯款帳號（供地科中心核銷使用）。</w:t>
      </w:r>
    </w:p>
    <w:p w14:paraId="16C697FD" w14:textId="77777777" w:rsidR="00C65CB3" w:rsidRDefault="00C65CB3" w:rsidP="00C65C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</w:p>
    <w:p w14:paraId="7109868E" w14:textId="77777777" w:rsidR="00C65CB3" w:rsidRDefault="00C65CB3" w:rsidP="00C65CB3">
      <w:pPr>
        <w:pStyle w:val="a3"/>
        <w:numPr>
          <w:ilvl w:val="1"/>
          <w:numId w:val="2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詳細資訊</w:t>
      </w:r>
    </w:p>
    <w:p w14:paraId="4902E86E" w14:textId="10037E1B" w:rsidR="00855090" w:rsidRPr="00C65CB3" w:rsidRDefault="005E2360" w:rsidP="00C65CB3">
      <w:pPr>
        <w:pStyle w:val="a3"/>
        <w:spacing w:line="360" w:lineRule="exact"/>
        <w:ind w:leftChars="0" w:left="1440"/>
        <w:rPr>
          <w:rFonts w:ascii="微軟正黑體" w:eastAsia="微軟正黑體" w:hAnsi="微軟正黑體"/>
        </w:rPr>
      </w:pPr>
      <w:r w:rsidRPr="00C65CB3">
        <w:rPr>
          <w:rFonts w:ascii="微軟正黑體" w:eastAsia="微軟正黑體" w:hAnsi="微軟正黑體" w:hint="eastAsia"/>
        </w:rPr>
        <w:t>地科中心圖書服務計畫購買單篇論文補助專頁</w:t>
      </w:r>
      <w:hyperlink r:id="rId19" w:history="1">
        <w:r w:rsidR="00EC49B2" w:rsidRPr="00C65CB3">
          <w:rPr>
            <w:rStyle w:val="a4"/>
            <w:rFonts w:ascii="微軟正黑體" w:eastAsia="微軟正黑體" w:hAnsi="微軟正黑體"/>
          </w:rPr>
          <w:t>http://esrpc.ncu.edu.tw/public/tw/periodical/subsidy</w:t>
        </w:r>
      </w:hyperlink>
    </w:p>
    <w:sectPr w:rsidR="00855090" w:rsidRPr="00C65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CE9"/>
    <w:multiLevelType w:val="hybridMultilevel"/>
    <w:tmpl w:val="48289428"/>
    <w:lvl w:ilvl="0" w:tplc="5212DC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6060CFB0">
      <w:start w:val="1"/>
      <w:numFmt w:val="decimal"/>
      <w:lvlText w:val="%2."/>
      <w:lvlJc w:val="left"/>
      <w:pPr>
        <w:ind w:left="192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49B354A"/>
    <w:multiLevelType w:val="hybridMultilevel"/>
    <w:tmpl w:val="3466918C"/>
    <w:lvl w:ilvl="0" w:tplc="8816336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AC33D61"/>
    <w:multiLevelType w:val="hybridMultilevel"/>
    <w:tmpl w:val="02303088"/>
    <w:lvl w:ilvl="0" w:tplc="8816336A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F085A06"/>
    <w:multiLevelType w:val="hybridMultilevel"/>
    <w:tmpl w:val="78F25EA2"/>
    <w:lvl w:ilvl="0" w:tplc="8816336A">
      <w:start w:val="1"/>
      <w:numFmt w:val="taiwaneseCountingThousand"/>
      <w:lvlText w:val="(%1)"/>
      <w:lvlJc w:val="left"/>
      <w:pPr>
        <w:ind w:left="147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47112454"/>
    <w:multiLevelType w:val="hybridMultilevel"/>
    <w:tmpl w:val="C0B20F7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9415065"/>
    <w:multiLevelType w:val="hybridMultilevel"/>
    <w:tmpl w:val="FDC4F752"/>
    <w:lvl w:ilvl="0" w:tplc="8816336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F784292"/>
    <w:multiLevelType w:val="hybridMultilevel"/>
    <w:tmpl w:val="6FF8FC88"/>
    <w:lvl w:ilvl="0" w:tplc="881633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81633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76818C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1D77BD"/>
    <w:multiLevelType w:val="hybridMultilevel"/>
    <w:tmpl w:val="50A417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881633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76818C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F34C36"/>
    <w:multiLevelType w:val="hybridMultilevel"/>
    <w:tmpl w:val="D864272A"/>
    <w:lvl w:ilvl="0" w:tplc="8816336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9202480"/>
    <w:multiLevelType w:val="hybridMultilevel"/>
    <w:tmpl w:val="826CE824"/>
    <w:lvl w:ilvl="0" w:tplc="8816336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AB0089C"/>
    <w:multiLevelType w:val="hybridMultilevel"/>
    <w:tmpl w:val="720E16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81633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976818C6">
      <w:start w:val="1"/>
      <w:numFmt w:val="decimal"/>
      <w:lvlText w:val="(%5)"/>
      <w:lvlJc w:val="left"/>
      <w:pPr>
        <w:ind w:left="28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90"/>
    <w:rsid w:val="00050C98"/>
    <w:rsid w:val="000E0B26"/>
    <w:rsid w:val="001611B3"/>
    <w:rsid w:val="00172353"/>
    <w:rsid w:val="001F0BEF"/>
    <w:rsid w:val="00227F4F"/>
    <w:rsid w:val="00230274"/>
    <w:rsid w:val="00234BF9"/>
    <w:rsid w:val="002B635D"/>
    <w:rsid w:val="002C775C"/>
    <w:rsid w:val="00357358"/>
    <w:rsid w:val="00381F7B"/>
    <w:rsid w:val="0039750D"/>
    <w:rsid w:val="004E26D5"/>
    <w:rsid w:val="004F550B"/>
    <w:rsid w:val="005E2360"/>
    <w:rsid w:val="007F4D4E"/>
    <w:rsid w:val="008031A1"/>
    <w:rsid w:val="00855090"/>
    <w:rsid w:val="008C693A"/>
    <w:rsid w:val="00977DD3"/>
    <w:rsid w:val="00A201AE"/>
    <w:rsid w:val="00AE22E7"/>
    <w:rsid w:val="00BE2DA8"/>
    <w:rsid w:val="00C65CB3"/>
    <w:rsid w:val="00C91E21"/>
    <w:rsid w:val="00CF07EA"/>
    <w:rsid w:val="00D105DB"/>
    <w:rsid w:val="00E04CFF"/>
    <w:rsid w:val="00EC49B2"/>
    <w:rsid w:val="00EF608E"/>
    <w:rsid w:val="00F12DC3"/>
    <w:rsid w:val="00F41E16"/>
    <w:rsid w:val="00F45049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2446"/>
  <w15:chartTrackingRefBased/>
  <w15:docId w15:val="{AE5EC59F-EB06-FE40-A806-142D744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509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81F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9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5509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F12DC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2D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C49B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81F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go">
    <w:name w:val="go"/>
    <w:basedOn w:val="a0"/>
    <w:rsid w:val="00381F7B"/>
  </w:style>
  <w:style w:type="character" w:customStyle="1" w:styleId="UnresolvedMention">
    <w:name w:val="Unresolved Mention"/>
    <w:basedOn w:val="a0"/>
    <w:uiPriority w:val="99"/>
    <w:semiHidden/>
    <w:unhideWhenUsed/>
    <w:rsid w:val="00C6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ch.ntu.edu.tw/&#39208;&#38555;&#21512;&#20316;" TargetMode="External"/><Relationship Id="rId13" Type="http://schemas.openxmlformats.org/officeDocument/2006/relationships/hyperlink" Target="http://esrpc.ncu.edu.tw/public/tw/periodical/partner_list" TargetMode="External"/><Relationship Id="rId18" Type="http://schemas.openxmlformats.org/officeDocument/2006/relationships/hyperlink" Target="http://esrpc.ncu.edu.tw/public/tw/periodical/subsid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dds.stpi.narl.org.tw/" TargetMode="External"/><Relationship Id="rId12" Type="http://schemas.openxmlformats.org/officeDocument/2006/relationships/hyperlink" Target="https://web.math.sinica.edu.tw/mrpcwww/libraryservice_19.php" TargetMode="External"/><Relationship Id="rId17" Type="http://schemas.openxmlformats.org/officeDocument/2006/relationships/hyperlink" Target="http://esrpc.ncu.edu.tw/public/tw/periodical/partner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iodicals@libmail.lib.ncku.edu.t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X9lQaAXRqLB70fQLVfrcIyLpPsJRK5cgmXK1fKWPjKc/viewform?edit_requested=true&amp;gxids=7628" TargetMode="External"/><Relationship Id="rId11" Type="http://schemas.openxmlformats.org/officeDocument/2006/relationships/hyperlink" Target="https://docs.google.com/forms/d/e/1FAIpQLSfDOXayQZa3ChtqAzZ0X9kPXrEBL2vfZSx0-ty4BxMpDMC1kw/viewform" TargetMode="External"/><Relationship Id="rId5" Type="http://schemas.openxmlformats.org/officeDocument/2006/relationships/hyperlink" Target="https://www.lib.ntu.edu.tw/" TargetMode="External"/><Relationship Id="rId15" Type="http://schemas.openxmlformats.org/officeDocument/2006/relationships/hyperlink" Target="mailto:esrpc@cc.ncu.edu.tw" TargetMode="External"/><Relationship Id="rId10" Type="http://schemas.openxmlformats.org/officeDocument/2006/relationships/hyperlink" Target="https://las.sinica.edu.tw/*cht" TargetMode="External"/><Relationship Id="rId19" Type="http://schemas.openxmlformats.org/officeDocument/2006/relationships/hyperlink" Target="http://esrpc.ncu.edu.tw/public/tw/periodical/subsi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math.sinica.edu.tw/LibraryWWW/mathejournalAll_2016.jsp?qr=A" TargetMode="External"/><Relationship Id="rId14" Type="http://schemas.openxmlformats.org/officeDocument/2006/relationships/hyperlink" Target="http://esrpc.ncu.edu.tw/public/tw/periodical/partn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余品欣</dc:creator>
  <cp:keywords/>
  <dc:description/>
  <cp:lastModifiedBy>NCKU</cp:lastModifiedBy>
  <cp:revision>2</cp:revision>
  <dcterms:created xsi:type="dcterms:W3CDTF">2022-03-23T01:07:00Z</dcterms:created>
  <dcterms:modified xsi:type="dcterms:W3CDTF">2022-03-23T01:07:00Z</dcterms:modified>
</cp:coreProperties>
</file>